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4325B0C38B2F">
        <w:r w:rsidRPr="00532B9F">
          <w:rPr>
            <w:rFonts w:ascii="Times New Roman" w:eastAsia="MS Mincho" w:hAnsi="Times New Roman"/>
            <w:sz w:val="20"/>
            <w:i/>
            <w:iCs/>
            <w:color w:val="0000FF" w:themeColor="hyperlink"/>
            <w:u w:val="single"/>
          </w:rPr>
          <w:t>110-3207</w:t>
        </w:r>
      </w:fldSimple>
      <w:r>
        <w:rPr>
          <w:rFonts w:ascii="Times New Roman" w:eastAsia="MS Mincho" w:hAnsi="Times New Roman"/>
          <w:sz w:val="20"/>
          <w:i/>
          <w:iCs/>
        </w:rPr>
        <w:t>, i. k. 0991010ISTAIII-1509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325dcd5042b911e6a8ae9e1795984391">
        <w:r w:rsidRPr="00532B9F">
          <w:rPr>
            <w:rFonts w:ascii="Times New Roman" w:eastAsia="MS Mincho" w:hAnsi="Times New Roman"/>
            <w:sz w:val="20"/>
            <w:i/>
            <w:iCs/>
            <w:color w:val="0000FF" w:themeColor="hyperlink"/>
            <w:u w:val="single"/>
          </w:rPr>
          <w:t>XII-2472</w:t>
        </w:r>
      </w:fldSimple>
      <w:r>
        <w:rPr>
          <w:rFonts w:ascii="Times New Roman" w:eastAsia="MS Mincho" w:hAnsi="Times New Roman"/>
          <w:sz w:val="20"/>
          <w:i/>
          <w:iCs/>
        </w:rPr>
        <w:t>,
2016-06-21,
paskelbta TAR 2016-07-05, i. k. 2016-18827                </w:t>
      </w:r>
    </w:p>
    <w:p>
      <w:pPr>
        <w:rPr>
          <w:rFonts w:ascii="Times New Roman" w:hAnsi="Times New Roman"/>
          <w:sz w:val="22"/>
        </w:rPr>
      </w:pPr>
    </w:p>
    <w:p>
      <w:pPr>
        <w:pBdr>
          <w:top w:val="nil"/>
          <w:left w:val="nil"/>
          <w:bottom w:val="nil"/>
          <w:right w:val="nil"/>
          <w:between w:val="nil"/>
          <w:bar w:val="nil"/>
        </w:pBdr>
        <w:jc w:val="center"/>
        <w:rPr>
          <w:rFonts w:eastAsia="Arial Unicode MS"/>
          <w:b/>
          <w:szCs w:val="24"/>
          <w:lang w:eastAsia="lt-LT"/>
        </w:rPr>
      </w:pPr>
      <w:r>
        <w:rPr>
          <w:rFonts w:eastAsia="Arial Unicode MS"/>
          <w:b/>
          <w:szCs w:val="24"/>
          <w:lang w:eastAsia="lt-LT"/>
        </w:rPr>
        <w:t>LIETUVOS RESPUBLIKOS</w:t>
        <w:br/>
        <w:t>NELAIMINGŲ ATSITIKIMŲ DARBE IR PROFESINIŲ LIGŲ SOCIALINIO DRAUDIMO</w:t>
        <w:br/>
        <w:t>ĮSTATYMAS</w:t>
      </w:r>
    </w:p>
    <w:p>
      <w:pPr>
        <w:ind w:firstLine="720"/>
        <w:jc w:val="both"/>
        <w:rPr>
          <w:sz w:val="22"/>
        </w:rPr>
      </w:pPr>
    </w:p>
    <w:p>
      <w:pPr>
        <w:jc w:val="center"/>
        <w:rPr>
          <w:sz w:val="22"/>
        </w:rPr>
      </w:pPr>
      <w:r>
        <w:rPr>
          <w:sz w:val="22"/>
        </w:rPr>
        <w:t>1999 m. gruodžio 23 d. Nr. VIII-1509</w:t>
      </w:r>
    </w:p>
    <w:p>
      <w:pPr>
        <w:jc w:val="center"/>
        <w:rPr>
          <w:sz w:val="22"/>
        </w:rPr>
      </w:pPr>
      <w:r>
        <w:rPr>
          <w:sz w:val="22"/>
        </w:rPr>
        <w:t>Vilnius</w:t>
      </w:r>
    </w:p>
    <w:p>
      <w:pPr>
        <w:ind w:firstLine="720"/>
        <w:jc w:val="both"/>
        <w:rPr>
          <w:szCs w:val="24"/>
          <w:lang w:eastAsia="lt-LT"/>
        </w:rPr>
      </w:pPr>
    </w:p>
    <w:p>
      <w:pPr>
        <w:ind w:firstLine="720"/>
        <w:jc w:val="both"/>
        <w:rPr>
          <w:szCs w:val="24"/>
          <w:lang w:eastAsia="lt-LT"/>
        </w:rPr>
      </w:pPr>
    </w:p>
    <w:p>
      <w:pPr>
        <w:pBdr>
          <w:top w:val="nil"/>
          <w:left w:val="nil"/>
          <w:bottom w:val="nil"/>
          <w:right w:val="nil"/>
          <w:between w:val="nil"/>
          <w:bar w:val="nil"/>
        </w:pBdr>
        <w:spacing w:line="360" w:lineRule="auto"/>
        <w:jc w:val="center"/>
        <w:rPr>
          <w:rFonts w:eastAsia="Arial Unicode MS"/>
          <w:b/>
          <w:szCs w:val="24"/>
          <w:lang w:eastAsia="lt-LT"/>
        </w:rPr>
      </w:pPr>
      <w:r>
        <w:rPr>
          <w:rFonts w:eastAsia="Arial Unicode MS"/>
          <w:b/>
          <w:szCs w:val="24"/>
          <w:lang w:eastAsia="lt-LT"/>
        </w:rPr>
        <w:t>I</w:t>
      </w:r>
      <w:r>
        <w:rPr>
          <w:rFonts w:eastAsia="Arial Unicode MS"/>
          <w:b/>
          <w:szCs w:val="24"/>
          <w:lang w:eastAsia="lt-LT"/>
        </w:rPr>
        <w:t xml:space="preserve"> SKYRIUS</w:t>
      </w:r>
    </w:p>
    <w:p>
      <w:pPr>
        <w:pBdr>
          <w:top w:val="nil"/>
          <w:left w:val="nil"/>
          <w:bottom w:val="nil"/>
          <w:right w:val="nil"/>
          <w:between w:val="nil"/>
          <w:bar w:val="nil"/>
        </w:pBdr>
        <w:spacing w:line="360" w:lineRule="auto"/>
        <w:jc w:val="center"/>
        <w:rPr>
          <w:rFonts w:eastAsia="Arial Unicode MS"/>
          <w:b/>
          <w:szCs w:val="24"/>
          <w:lang w:eastAsia="lt-LT"/>
        </w:rPr>
      </w:pPr>
      <w:r>
        <w:rPr>
          <w:rFonts w:eastAsia="Arial Unicode MS"/>
          <w:b/>
          <w:szCs w:val="24"/>
          <w:lang w:eastAsia="lt-LT"/>
        </w:rPr>
        <w:t>BENDROSIOS NUOSTATOS</w:t>
      </w:r>
    </w:p>
    <w:p>
      <w:pPr>
        <w:spacing w:line="360" w:lineRule="auto"/>
        <w:ind w:firstLine="720"/>
        <w:jc w:val="both"/>
        <w:rPr>
          <w:szCs w:val="24"/>
        </w:rPr>
      </w:pPr>
    </w:p>
    <w:p>
      <w:pPr>
        <w:spacing w:line="360" w:lineRule="auto"/>
        <w:ind w:firstLine="720"/>
        <w:jc w:val="both"/>
        <w:rPr>
          <w:szCs w:val="24"/>
        </w:rPr>
      </w:pPr>
      <w:r>
        <w:rPr>
          <w:b/>
          <w:szCs w:val="24"/>
        </w:rPr>
        <w:t>1</w:t>
      </w:r>
      <w:r>
        <w:rPr>
          <w:b/>
          <w:szCs w:val="24"/>
        </w:rPr>
        <w:t xml:space="preserve"> straipsnis. </w:t>
      </w:r>
      <w:r>
        <w:rPr>
          <w:b/>
          <w:szCs w:val="24"/>
        </w:rPr>
        <w:t xml:space="preserve">Įstatymo paskirtis </w:t>
      </w:r>
    </w:p>
    <w:p>
      <w:pPr>
        <w:spacing w:line="360" w:lineRule="auto"/>
        <w:ind w:firstLine="720"/>
        <w:jc w:val="both"/>
        <w:rPr>
          <w:szCs w:val="24"/>
        </w:rPr>
      </w:pPr>
      <w:r>
        <w:rPr>
          <w:szCs w:val="24"/>
        </w:rPr>
        <w:t>Šis įstatymas nustato nelaimingų atsitikimų darbe (tarnyboje), pakeliui į darbą (tarnybą) ar iš darbo (tarnybos) ir profesinių ligų socialinio draudimo (toliau – nelaimingų atsitikimų darbe socialinis draudimas) santykius, asmenų, kurie draudžiami šios rūšies socialiniu draudimu, kategorijas ir šių asmenų teises į šio draudimo išmokas, išmokų skyrimo, apskaičiavimo ir mokėjimo sąlygas, apibrėžia draudžiamuosius ir nedraudžiamuosius įvykius.</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Nelaimingų atsitikimų darbe socialinis draudimas</w:t>
      </w:r>
    </w:p>
    <w:p>
      <w:pPr>
        <w:spacing w:line="360" w:lineRule="auto"/>
        <w:ind w:firstLine="720"/>
        <w:jc w:val="both"/>
        <w:rPr>
          <w:szCs w:val="24"/>
        </w:rPr>
      </w:pPr>
      <w:r>
        <w:rPr>
          <w:szCs w:val="24"/>
        </w:rPr>
        <w:t>1</w:t>
      </w:r>
      <w:r>
        <w:rPr>
          <w:szCs w:val="24"/>
        </w:rPr>
        <w:t>. Nelaimingų atsitikimų darbe socialinis draudimas šio įstatymo nustatytais atvejais kompensuoja dėl draudžiamųjų įvykių (nelaimingų atsitikimų darbe (tarnyboje), pakeliui į darbą (tarnybą) ar iš darbo (tarnybos) arba profesinių ligų) negautas pajamas šios rūšies draudimu apdraustiesiems asmenims, o jų mirties dėl draudžiamųjų įvykių atvejais – jų šeimos nariams.</w:t>
      </w:r>
      <w:r>
        <w:rPr>
          <w:strike/>
          <w:szCs w:val="24"/>
        </w:rPr>
        <w:t xml:space="preserve"> </w:t>
      </w:r>
    </w:p>
    <w:p>
      <w:pPr>
        <w:spacing w:line="360" w:lineRule="auto"/>
        <w:ind w:firstLine="720"/>
        <w:jc w:val="both"/>
        <w:rPr>
          <w:bCs/>
          <w:szCs w:val="24"/>
        </w:rPr>
      </w:pPr>
      <w:r>
        <w:rPr>
          <w:bCs/>
          <w:szCs w:val="24"/>
        </w:rPr>
        <w:t>2</w:t>
      </w:r>
      <w:r>
        <w:rPr>
          <w:bCs/>
          <w:szCs w:val="24"/>
        </w:rPr>
        <w:t>. Nukentėjusiųjų gydymo ir medicininės reabilitacijos paslaugos kompensuojamos Lietuvos Respublikos sveikatos draudimo įstatymo nustatyta tvarka.</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Pagrindinės šio įstatymo sąvokos</w:t>
      </w:r>
    </w:p>
    <w:p>
      <w:pPr>
        <w:spacing w:line="360" w:lineRule="auto"/>
        <w:ind w:firstLine="720"/>
        <w:jc w:val="both"/>
        <w:rPr>
          <w:szCs w:val="24"/>
        </w:rPr>
      </w:pPr>
      <w:r>
        <w:rPr>
          <w:szCs w:val="24"/>
        </w:rPr>
        <w:t>1</w:t>
      </w:r>
      <w:r>
        <w:rPr>
          <w:szCs w:val="24"/>
        </w:rPr>
        <w:t>.</w:t>
      </w:r>
      <w:r>
        <w:rPr>
          <w:b/>
          <w:szCs w:val="24"/>
        </w:rPr>
        <w:t xml:space="preserve"> Apdraustasis asmuo </w:t>
      </w:r>
      <w:r>
        <w:rPr>
          <w:szCs w:val="24"/>
        </w:rPr>
        <w:t>– privalomai draudžiamas nelaimingų atsitikimų darbe socialiniu draudimu asmuo, apie kurio draudimą teisės aktų nustatyta tvarka draudėjas pateikė pranešimą Valstybinio socialinio draudimo fondo valdybos prie Socialinės apsaugos ir darbo ministerijos (toliau – Valstybinio socialinio draudimo fondo valdyba) teritoriniam skyriui ar Valstybinio socialinio draudimo fondo valdybos Karinių ir joms prilygintų struktūrų skyriui (toliau šis skyrius taip pat vadinamas Valstybinio socialinio draudimo fondo valdybos teritoriniu skyriumi) ir už kurį jis mokėjo ar privalėjo mokėti nelaimingų atsitikimų darbe socialinio draudimo įmokas.</w:t>
      </w:r>
    </w:p>
    <w:p>
      <w:pPr>
        <w:spacing w:line="360" w:lineRule="auto"/>
        <w:ind w:firstLine="720"/>
        <w:jc w:val="both"/>
        <w:rPr>
          <w:b/>
          <w:szCs w:val="24"/>
        </w:rPr>
      </w:pPr>
      <w:r>
        <w:rPr>
          <w:szCs w:val="24"/>
        </w:rPr>
        <w:t>2</w:t>
      </w:r>
      <w:r>
        <w:rPr>
          <w:szCs w:val="24"/>
        </w:rPr>
        <w:t xml:space="preserve">. </w:t>
      </w:r>
      <w:r>
        <w:rPr>
          <w:b/>
          <w:szCs w:val="24"/>
        </w:rPr>
        <w:t>Apdraustojo asmens draudžiamosios pajamos</w:t>
      </w:r>
      <w:r>
        <w:rPr>
          <w:szCs w:val="24"/>
        </w:rPr>
        <w:t xml:space="preserve"> – visos asmens pajamos ir kitos sumos, nuo kurių buvo mokamos arba turėjo būti mokamos valstybinio socialinio draudimo įmokos nelaimingų atsitikimų darbe socialiniam draudimui, taip pat priskaičiuotos ligos dėl nelaimingo atsitikimo darbe (tarnyboje), pakeliui į darbą (tarnybą) ar iš darbo (tarnybos) arba profesinės ligos išmokos, nustatytos šiame įstatyme, priskaičiuotos ligos </w:t>
      </w:r>
      <w:r>
        <w:rPr>
          <w:rFonts w:eastAsia="Arial Unicode MS"/>
          <w:bCs/>
          <w:szCs w:val="24"/>
          <w:bdr w:val="nil"/>
        </w:rPr>
        <w:t>(įskaitant darbdavio mokamas 2 pirmąsias ligos dienas)</w:t>
      </w:r>
      <w:r>
        <w:rPr>
          <w:szCs w:val="24"/>
        </w:rPr>
        <w:t>, profesinės reabilitacijos, motinystės, tėvystės, vaiko priežiūros išmokos, nustatytos Lietuvos Respublikos ligos ir motinystės socialinio draudimo įstatyme (toliau – Ligos ir motinystės socialinio draudimo įstatymas), bei priskaičiuotos nedarbo socialinio draudimo išmokos ir dalinio darbo išmokos, nustatytos</w:t>
      </w:r>
      <w:r>
        <w:rPr>
          <w:b/>
          <w:szCs w:val="24"/>
        </w:rPr>
        <w:t xml:space="preserve"> </w:t>
      </w:r>
      <w:r>
        <w:rPr>
          <w:szCs w:val="24"/>
        </w:rPr>
        <w:t>Lietuvos Respublikos nedarbo socialinio draudimo įstatyme.</w:t>
      </w:r>
      <w:r>
        <w:rPr>
          <w:b/>
          <w:szCs w:val="24"/>
        </w:rPr>
        <w:t xml:space="preserve"> </w:t>
      </w:r>
    </w:p>
    <w:p>
      <w:pPr>
        <w:spacing w:line="360" w:lineRule="auto"/>
        <w:ind w:firstLine="720"/>
        <w:jc w:val="both"/>
        <w:rPr>
          <w:szCs w:val="24"/>
        </w:rPr>
      </w:pPr>
      <w:r>
        <w:rPr>
          <w:szCs w:val="24"/>
        </w:rPr>
        <w:t>3</w:t>
      </w:r>
      <w:r>
        <w:rPr>
          <w:szCs w:val="24"/>
        </w:rPr>
        <w:t xml:space="preserve">. </w:t>
      </w:r>
      <w:r>
        <w:rPr>
          <w:b/>
          <w:szCs w:val="24"/>
        </w:rPr>
        <w:t>Darbingumo netekimas</w:t>
      </w:r>
      <w:r>
        <w:rPr>
          <w:szCs w:val="24"/>
        </w:rPr>
        <w:t xml:space="preserve"> – darbingumo netekimas dėl nelaimingo atsitikimo darbe (tarnyboje), pakeliui į darbą (tarnybą) ar iš darbo (tarnybos) arba dėl susirgimo profesine liga. Netektas darbingumas išreiškiamas procentais. Jeigu nukentėjusysis miršta dėl nelaimingo atsitikimo darbe (tarnyboje), pakeliui į darbą (tarnybą) ar iš darbo (tarnybos) arba dėl ūmios profesinės ligos, laikoma, kad netekta 100 procentų darbingumo. Darbingumo netekimą dėl nelaimingo atsitikimo darbe (tarnyboje), pakeliui į darbą (tarnybą) ar iš darbo (tarnybos) arba susirgimo profesine liga Lietuvos Respublikos Vyriausybės (toliau – Vyriausybė) ar jos įgaliotos institucijos nustatyta tvarka nustato Neįgalumo ir darbingumo nustatymo tarnyba prie Socialinės apsaugos ir darbo ministerijos (toliau – Neįgalumo ir darbingumo nustatymo tarnyba).</w:t>
      </w:r>
    </w:p>
    <w:p>
      <w:pPr>
        <w:spacing w:line="360" w:lineRule="auto"/>
        <w:ind w:firstLine="720"/>
        <w:jc w:val="both"/>
        <w:rPr>
          <w:szCs w:val="24"/>
        </w:rPr>
      </w:pPr>
      <w:r>
        <w:rPr>
          <w:szCs w:val="24"/>
        </w:rPr>
        <w:t>4</w:t>
      </w:r>
      <w:r>
        <w:rPr>
          <w:szCs w:val="24"/>
        </w:rPr>
        <w:t>.</w:t>
      </w:r>
      <w:r>
        <w:rPr>
          <w:b/>
          <w:szCs w:val="24"/>
        </w:rPr>
        <w:t xml:space="preserve"> Darbingumo netekimo koeficientas (d) </w:t>
      </w:r>
      <w:r>
        <w:rPr>
          <w:szCs w:val="24"/>
        </w:rPr>
        <w:t>– vieneto dalimis išreikštas dydis, apskaičiuojamas netekto darbingumo procentą dalijant iš 100.</w:t>
      </w:r>
    </w:p>
    <w:p>
      <w:pPr>
        <w:spacing w:line="360" w:lineRule="auto"/>
        <w:ind w:firstLine="720"/>
        <w:jc w:val="both"/>
        <w:rPr>
          <w:szCs w:val="24"/>
        </w:rPr>
      </w:pPr>
      <w:r>
        <w:rPr>
          <w:szCs w:val="24"/>
        </w:rPr>
        <w:t>5</w:t>
      </w:r>
      <w:r>
        <w:rPr>
          <w:szCs w:val="24"/>
        </w:rPr>
        <w:t xml:space="preserve">. </w:t>
      </w:r>
      <w:r>
        <w:rPr>
          <w:b/>
          <w:szCs w:val="24"/>
        </w:rPr>
        <w:t xml:space="preserve">Darbo (tarnybos) vieta </w:t>
      </w:r>
      <w:r>
        <w:rPr>
          <w:szCs w:val="24"/>
        </w:rPr>
        <w:t>(toliau – darbo vieta) – vieta, kurioje asmuo dirba ar privalo dirbti darbo sutartyje sulygtą darbą arba atlieka viešojo administravimo funkcijas.</w:t>
      </w:r>
    </w:p>
    <w:p>
      <w:pPr>
        <w:spacing w:line="360" w:lineRule="auto"/>
        <w:ind w:firstLine="720"/>
        <w:jc w:val="both"/>
        <w:rPr>
          <w:szCs w:val="24"/>
        </w:rPr>
      </w:pPr>
      <w:r>
        <w:rPr>
          <w:szCs w:val="24"/>
        </w:rPr>
        <w:t>6</w:t>
      </w:r>
      <w:r>
        <w:rPr>
          <w:szCs w:val="24"/>
        </w:rPr>
        <w:t>.</w:t>
      </w:r>
      <w:r>
        <w:rPr>
          <w:b/>
          <w:szCs w:val="24"/>
        </w:rPr>
        <w:t xml:space="preserve"> Draudėjas</w:t>
      </w:r>
      <w:r>
        <w:rPr>
          <w:szCs w:val="24"/>
        </w:rPr>
        <w:t xml:space="preserve"> – darbdavys, kaip nustatyta Lietuvos Respublikos darbo kodekse, taip pat valstybės ar savivaldybės institucija, įstaiga ar įmonė (toliau – įmonė), mokantys arba pagal įstatymus privalantys mokėti valstybinio socialinio draudimo įmokas nelaimingų atsitikimų darbe socialiniam draudimui.</w:t>
      </w:r>
    </w:p>
    <w:p>
      <w:pPr>
        <w:suppressAutoHyphens/>
        <w:spacing w:line="400" w:lineRule="atLeast"/>
        <w:ind w:firstLine="720"/>
        <w:jc w:val="both"/>
        <w:rPr>
          <w:szCs w:val="24"/>
          <w:u w:val="single"/>
        </w:rPr>
      </w:pPr>
      <w:r>
        <w:rPr>
          <w:szCs w:val="24"/>
          <w:lang w:eastAsia="ar-SA"/>
        </w:rPr>
        <w:t>7</w:t>
      </w:r>
      <w:r>
        <w:rPr>
          <w:szCs w:val="24"/>
          <w:lang w:eastAsia="ar-SA"/>
        </w:rPr>
        <w:t xml:space="preserve">. </w:t>
      </w:r>
      <w:r>
        <w:rPr>
          <w:b/>
          <w:bCs/>
          <w:szCs w:val="24"/>
          <w:lang w:eastAsia="ar-SA"/>
        </w:rPr>
        <w:t>Kompensavimo koeficientas (k) lėtinės profesinės ligos atveju</w:t>
      </w:r>
      <w:r>
        <w:rPr>
          <w:szCs w:val="24"/>
          <w:lang w:eastAsia="ar-SA"/>
        </w:rPr>
        <w:t xml:space="preserve"> – asmens socialinio draudimo pensijų apskaitos vienetų, apskaičiuotų Lietuvos Respublikos socialinio draudimo pensijų įstatymo nustatyta tvarka, vidurkis per visą įskaitytiną to asmens draudimo laikotarpį (stažą).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dedb60801911e8ae2bfd1913d66d57">
        <w:r w:rsidRPr="00532B9F">
          <w:rPr>
            <w:rFonts w:ascii="Times New Roman" w:eastAsia="MS Mincho" w:hAnsi="Times New Roman"/>
            <w:sz w:val="20"/>
            <w:i/>
            <w:iCs/>
            <w:color w:val="0000FF" w:themeColor="hyperlink"/>
            <w:u w:val="single"/>
          </w:rPr>
          <w:t>XIII-1339</w:t>
        </w:r>
      </w:fldSimple>
      <w:r>
        <w:rPr>
          <w:rFonts w:ascii="Times New Roman" w:eastAsia="MS Mincho" w:hAnsi="Times New Roman"/>
          <w:sz w:val="20"/>
          <w:i/>
          <w:iCs/>
        </w:rPr>
        <w:t>,
2018-06-28,
paskelbta TAR 2018-07-05, i. k. 2018-11434            </w:t>
      </w:r>
    </w:p>
    <w:p/>
    <w:p>
      <w:pPr>
        <w:suppressAutoHyphens/>
        <w:spacing w:line="400" w:lineRule="atLeast"/>
        <w:ind w:firstLine="720"/>
        <w:jc w:val="both"/>
        <w:rPr>
          <w:szCs w:val="24"/>
        </w:rPr>
      </w:pPr>
      <w:r>
        <w:rPr>
          <w:szCs w:val="24"/>
          <w:lang w:eastAsia="ar-SA"/>
        </w:rPr>
        <w:t>8</w:t>
      </w:r>
      <w:r>
        <w:rPr>
          <w:szCs w:val="24"/>
          <w:lang w:eastAsia="ar-SA"/>
        </w:rPr>
        <w:t xml:space="preserve">. </w:t>
      </w:r>
      <w:r>
        <w:rPr>
          <w:b/>
          <w:bCs/>
          <w:szCs w:val="24"/>
          <w:lang w:eastAsia="ar-SA"/>
        </w:rPr>
        <w:t>Kompensavimo koeficientas (k) nelaimingo atsitikimo darbe (tarnyboje), pakeliui į darbą (tarnybą) ar iš darbo (tarnybos) arba ūmios profesinės ligos atveju</w:t>
      </w:r>
      <w:r>
        <w:rPr>
          <w:szCs w:val="24"/>
          <w:lang w:eastAsia="ar-SA"/>
        </w:rPr>
        <w:t xml:space="preserve"> – asmens vidutinių mėnesinių draudžiamųjų pajamų per paskutinius paeiliui einančius 12 mėnesių, skaičiuojant atgal nuo pabaigos užpraeito kalendorinio mėnesio, buvusio prieš nelaimingo atsitikimo darbe (tarnyboje), pakeliui į darbą (tarnybą) ar iš darbo (tarnybos) arba ūmios profesinės ligos nustatymo mėnesį, santykis su nelaimingo atsitikimo darbe, pakeliui į darbą ar iš darbo arba susirgimo ūmia profesine liga nustatymo metu galiojančiu užpraeito ketvirčio šalies vidutiniu mėnesiniu darbo užmokesčiu. Šis koeficientas taip pat taikomas skaičiuojant netekto darbingumo periodinę kompensaciją, kai asmuo, kuriam nustatyta lėtinė profesinė liga, pagal Socialinio draudimo pensijų įstatymą neturi teisės gauti socialinio draudimo netekto darbingumo (invalidumo) arba socialinio draudimo senatvės pensijos arba kai šis koeficientas yra didesnis negu apskaičiuotasis šio straipsnio 7 dalyje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dedb60801911e8ae2bfd1913d66d57">
        <w:r w:rsidRPr="00532B9F">
          <w:rPr>
            <w:rFonts w:ascii="Times New Roman" w:eastAsia="MS Mincho" w:hAnsi="Times New Roman"/>
            <w:sz w:val="20"/>
            <w:i/>
            <w:iCs/>
            <w:color w:val="0000FF" w:themeColor="hyperlink"/>
            <w:u w:val="single"/>
          </w:rPr>
          <w:t>XIII-1339</w:t>
        </w:r>
      </w:fldSimple>
      <w:r>
        <w:rPr>
          <w:rFonts w:ascii="Times New Roman" w:eastAsia="MS Mincho" w:hAnsi="Times New Roman"/>
          <w:sz w:val="20"/>
          <w:i/>
          <w:iCs/>
        </w:rPr>
        <w:t>,
2018-06-28,
paskelbta TAR 2018-07-05, i. k. 2018-11434            </w:t>
      </w:r>
    </w:p>
    <w:p/>
    <w:p>
      <w:pPr>
        <w:spacing w:line="360" w:lineRule="auto"/>
        <w:ind w:firstLine="720"/>
        <w:jc w:val="both"/>
        <w:rPr>
          <w:bCs/>
          <w:szCs w:val="24"/>
        </w:rPr>
      </w:pPr>
      <w:r>
        <w:rPr>
          <w:bCs/>
          <w:szCs w:val="24"/>
        </w:rPr>
        <w:t>9</w:t>
      </w:r>
      <w:r>
        <w:rPr>
          <w:bCs/>
          <w:szCs w:val="24"/>
        </w:rPr>
        <w:t>.</w:t>
      </w:r>
      <w:r>
        <w:rPr>
          <w:szCs w:val="24"/>
        </w:rPr>
        <w:t xml:space="preserve"> </w:t>
      </w:r>
      <w:r>
        <w:rPr>
          <w:b/>
          <w:bCs/>
          <w:szCs w:val="24"/>
        </w:rPr>
        <w:t>Kompensavimo koeficiento (k) ribos</w:t>
      </w:r>
      <w:r>
        <w:rPr>
          <w:szCs w:val="24"/>
        </w:rPr>
        <w:t xml:space="preserve"> – </w:t>
      </w:r>
      <w:r>
        <w:rPr>
          <w:bCs/>
          <w:szCs w:val="24"/>
        </w:rPr>
        <w:t>šio įstatymo nustatytoms išmokoms apskaičiuoti taikomas kompensavimo koeficientas, ne mažesnis kaip 0,25 ir ne didesnis kaip 3.</w:t>
      </w:r>
    </w:p>
    <w:p>
      <w:pPr>
        <w:spacing w:line="360" w:lineRule="auto"/>
        <w:ind w:firstLine="720"/>
        <w:jc w:val="both"/>
        <w:rPr>
          <w:szCs w:val="24"/>
        </w:rPr>
      </w:pPr>
      <w:r>
        <w:rPr>
          <w:szCs w:val="24"/>
        </w:rPr>
        <w:t>10</w:t>
      </w:r>
      <w:r>
        <w:rPr>
          <w:szCs w:val="24"/>
        </w:rPr>
        <w:t xml:space="preserve">. </w:t>
      </w:r>
      <w:r>
        <w:rPr>
          <w:b/>
          <w:szCs w:val="24"/>
        </w:rPr>
        <w:t xml:space="preserve">Nelaimingas atsitikimas darbe </w:t>
      </w:r>
      <w:r>
        <w:rPr>
          <w:rFonts w:eastAsia="Arial Unicode MS"/>
          <w:b/>
          <w:bCs/>
          <w:szCs w:val="24"/>
          <w:bdr w:val="nil"/>
          <w:lang w:eastAsia="lt-LT"/>
        </w:rPr>
        <w:t>(tarnyboje)</w:t>
      </w:r>
      <w:r>
        <w:rPr>
          <w:rFonts w:eastAsia="Arial Unicode MS"/>
          <w:bCs/>
          <w:szCs w:val="24"/>
          <w:bdr w:val="nil"/>
          <w:lang w:eastAsia="lt-LT"/>
        </w:rPr>
        <w:t xml:space="preserve"> (toliau – nelaimingas atsitikimas darbe)</w:t>
      </w:r>
      <w:r>
        <w:rPr>
          <w:rFonts w:eastAsia="Arial Unicode MS"/>
          <w:szCs w:val="24"/>
          <w:bdr w:val="nil"/>
          <w:lang w:eastAsia="lt-LT"/>
        </w:rPr>
        <w:t> </w:t>
      </w:r>
      <w:r>
        <w:rPr>
          <w:szCs w:val="24"/>
        </w:rPr>
        <w:t xml:space="preserve">– įvykis darbe </w:t>
      </w:r>
      <w:r>
        <w:rPr>
          <w:rFonts w:eastAsia="Arial Unicode MS"/>
          <w:szCs w:val="24"/>
          <w:bdr w:val="nil"/>
          <w:lang w:eastAsia="lt-LT"/>
        </w:rPr>
        <w:t>(tarnyboje)</w:t>
      </w:r>
      <w:r>
        <w:rPr>
          <w:szCs w:val="24"/>
        </w:rPr>
        <w:t xml:space="preserve">, įskaitant eismo įvykį, atliekant darbo </w:t>
      </w:r>
      <w:r>
        <w:rPr>
          <w:rFonts w:eastAsia="Arial Unicode MS"/>
          <w:szCs w:val="24"/>
          <w:bdr w:val="nil"/>
          <w:lang w:eastAsia="lt-LT"/>
        </w:rPr>
        <w:t>(tarnybos)</w:t>
      </w:r>
      <w:r>
        <w:rPr>
          <w:szCs w:val="24"/>
        </w:rPr>
        <w:t xml:space="preserve"> funkcijas ar būnant darbo vietoje </w:t>
      </w:r>
      <w:r>
        <w:rPr>
          <w:rFonts w:eastAsia="Arial Unicode MS"/>
          <w:szCs w:val="24"/>
          <w:bdr w:val="nil"/>
        </w:rPr>
        <w:t>(papildomų, specialių pertraukų ar pertraukų pailsėti ir pavalgyti metu, kai darbuotojas yra darbo vietoje, įmonės patalpose ar jos teritorijoje),</w:t>
      </w:r>
      <w:r>
        <w:rPr>
          <w:szCs w:val="24"/>
        </w:rPr>
        <w:t xml:space="preserve"> dėl kurio darbuotojas patiria žalą sveikatai ir netenka darbingumo nors vienai dienai arba dėl kurio darbuotojas miršta, nustatyta tvarka ištirtas ir pripažintas nelaimingu atsitikimu darbe.</w:t>
      </w:r>
      <w:r>
        <w:rPr>
          <w:rFonts w:eastAsia="Arial Unicode MS"/>
          <w:b/>
          <w:szCs w:val="24"/>
          <w:bdr w:val="nil"/>
          <w:lang w:eastAsia="lt-LT"/>
        </w:rPr>
        <w:t xml:space="preserve"> </w:t>
      </w:r>
      <w:r>
        <w:rPr>
          <w:rFonts w:eastAsia="Arial Unicode MS"/>
          <w:szCs w:val="24"/>
          <w:bdr w:val="nil"/>
          <w:lang w:eastAsia="lt-LT"/>
        </w:rPr>
        <w:t xml:space="preserve">Nelaimingu atsitikimu darbe taip pat pripažįstamas </w:t>
      </w:r>
      <w:r>
        <w:rPr>
          <w:rFonts w:eastAsia="Arial Unicode MS"/>
          <w:szCs w:val="24"/>
          <w:bdr w:val="nil"/>
        </w:rPr>
        <w:t>su pareigūno tarnybinių pareigų atlikimu susijęs įvykis, kurio metu pareigūnas patiria rizikos veiksnio (cheminio, fizikinio, biologinio, fizinio arba ergonominio) ar kelių veiksnių poveikį, kurio padarinys yra pareigūno mirtis ar sveikatos sutrikdymas.</w:t>
      </w:r>
    </w:p>
    <w:p>
      <w:pPr>
        <w:pBdr>
          <w:top w:val="nil"/>
          <w:left w:val="nil"/>
          <w:bottom w:val="nil"/>
          <w:right w:val="nil"/>
          <w:between w:val="nil"/>
          <w:bar w:val="nil"/>
        </w:pBdr>
        <w:spacing w:line="360" w:lineRule="auto"/>
        <w:ind w:firstLine="720"/>
        <w:jc w:val="both"/>
        <w:rPr>
          <w:szCs w:val="24"/>
          <w:bdr w:val="nil"/>
          <w:lang w:eastAsia="lt-LT"/>
        </w:rPr>
      </w:pPr>
      <w:r>
        <w:rPr>
          <w:szCs w:val="24"/>
        </w:rPr>
        <w:t>11</w:t>
      </w:r>
      <w:r>
        <w:rPr>
          <w:szCs w:val="24"/>
        </w:rPr>
        <w:t xml:space="preserve">. </w:t>
      </w:r>
      <w:r>
        <w:rPr>
          <w:b/>
          <w:szCs w:val="24"/>
        </w:rPr>
        <w:t xml:space="preserve">Nelaimingas atsitikimas pakeliui į darbą (tarnybą) ar iš darbo (tarnybos) </w:t>
      </w:r>
      <w:r>
        <w:rPr>
          <w:szCs w:val="24"/>
        </w:rPr>
        <w:t>(toliau </w:t>
      </w:r>
      <w:r>
        <w:rPr>
          <w:rFonts w:eastAsia="Arial Unicode MS"/>
          <w:szCs w:val="24"/>
          <w:bdr w:val="nil"/>
          <w:lang w:eastAsia="lt-LT"/>
        </w:rPr>
        <w:t>– nelaimingas atsitikimas pakeliui į darbą ar iš darbo)</w:t>
      </w:r>
      <w:r>
        <w:rPr>
          <w:szCs w:val="24"/>
        </w:rPr>
        <w:t xml:space="preserve"> – įvykis, įskaitant eismo įvykį, darbuotojui vykstant į darbą (tarnybą) ar iš darbo (tarnybos) darbuotojo darbo dienomis kelyje tarp darbo vietos ir: </w:t>
      </w:r>
    </w:p>
    <w:p>
      <w:pPr>
        <w:pBdr>
          <w:top w:val="nil"/>
          <w:left w:val="nil"/>
          <w:bottom w:val="nil"/>
          <w:right w:val="nil"/>
          <w:between w:val="nil"/>
          <w:bar w:val="nil"/>
        </w:pBdr>
        <w:spacing w:line="360" w:lineRule="auto"/>
        <w:ind w:firstLine="720"/>
        <w:jc w:val="both"/>
        <w:rPr>
          <w:szCs w:val="24"/>
        </w:rPr>
      </w:pPr>
      <w:r>
        <w:rPr>
          <w:szCs w:val="24"/>
        </w:rPr>
        <w:t>1</w:t>
      </w:r>
      <w:r>
        <w:rPr>
          <w:szCs w:val="24"/>
        </w:rPr>
        <w:t>) gyvenamosios vietos;</w:t>
      </w:r>
    </w:p>
    <w:p>
      <w:pPr>
        <w:pBdr>
          <w:top w:val="nil"/>
          <w:left w:val="nil"/>
          <w:bottom w:val="nil"/>
          <w:right w:val="nil"/>
          <w:between w:val="nil"/>
          <w:bar w:val="nil"/>
        </w:pBdr>
        <w:spacing w:line="360" w:lineRule="auto"/>
        <w:ind w:firstLine="720"/>
        <w:jc w:val="both"/>
        <w:rPr>
          <w:szCs w:val="24"/>
        </w:rPr>
      </w:pPr>
      <w:r>
        <w:rPr>
          <w:szCs w:val="24"/>
        </w:rPr>
        <w:t>2</w:t>
      </w:r>
      <w:r>
        <w:rPr>
          <w:szCs w:val="24"/>
        </w:rPr>
        <w:t>) ne darbovietėje esančios vietos, kurioje darbuotojui išmokamas darbo užmokestis;</w:t>
      </w:r>
    </w:p>
    <w:p>
      <w:pPr>
        <w:pBdr>
          <w:top w:val="nil"/>
          <w:left w:val="nil"/>
          <w:bottom w:val="nil"/>
          <w:right w:val="nil"/>
          <w:between w:val="nil"/>
          <w:bar w:val="nil"/>
        </w:pBdr>
        <w:spacing w:line="360" w:lineRule="auto"/>
        <w:ind w:firstLine="720"/>
        <w:jc w:val="both"/>
        <w:rPr>
          <w:szCs w:val="24"/>
        </w:rPr>
      </w:pPr>
      <w:r>
        <w:rPr>
          <w:szCs w:val="24"/>
        </w:rPr>
        <w:t>3</w:t>
      </w:r>
      <w:r>
        <w:rPr>
          <w:szCs w:val="24"/>
        </w:rPr>
        <w:t>) vietos ne darbovietės teritorijoje, kurioje darbuotojas gali būti pertraukos pailsėti ar pavalgyti metu;</w:t>
      </w:r>
    </w:p>
    <w:p>
      <w:pPr>
        <w:pBdr>
          <w:top w:val="nil"/>
          <w:left w:val="nil"/>
          <w:bottom w:val="nil"/>
          <w:right w:val="nil"/>
          <w:between w:val="nil"/>
          <w:bar w:val="nil"/>
        </w:pBdr>
        <w:spacing w:line="360" w:lineRule="auto"/>
        <w:ind w:firstLine="720"/>
        <w:jc w:val="both"/>
        <w:rPr>
          <w:szCs w:val="24"/>
        </w:rPr>
      </w:pPr>
      <w:r>
        <w:rPr>
          <w:szCs w:val="24"/>
        </w:rPr>
        <w:t>4</w:t>
      </w:r>
      <w:r>
        <w:rPr>
          <w:szCs w:val="24"/>
        </w:rPr>
        <w:t xml:space="preserve">) kitos darbovietės. </w:t>
      </w:r>
    </w:p>
    <w:p>
      <w:pPr>
        <w:spacing w:line="360" w:lineRule="auto"/>
        <w:ind w:firstLine="720"/>
        <w:jc w:val="both"/>
        <w:rPr>
          <w:szCs w:val="24"/>
        </w:rPr>
      </w:pPr>
      <w:r>
        <w:rPr>
          <w:szCs w:val="24"/>
        </w:rPr>
        <w:t>12</w:t>
      </w:r>
      <w:r>
        <w:rPr>
          <w:szCs w:val="24"/>
        </w:rPr>
        <w:t xml:space="preserve">. </w:t>
      </w:r>
      <w:r>
        <w:rPr>
          <w:b/>
          <w:szCs w:val="24"/>
        </w:rPr>
        <w:t>Nukentėjusysis</w:t>
      </w:r>
      <w:r>
        <w:rPr>
          <w:szCs w:val="24"/>
        </w:rPr>
        <w:t xml:space="preserve"> – apdraustasis asmuo, kurio sveikatai yra padaryta žala dėl draudžiamuoju įvykiu pripažinto nelaimingo atsitikimo darbe, pakeliui į darbą ar iš darbo arba dėl draudžiamuoju įvykiu pripažintos nustatytos profesinės ligos. </w:t>
      </w:r>
    </w:p>
    <w:p>
      <w:pPr>
        <w:spacing w:line="360" w:lineRule="auto"/>
        <w:ind w:firstLine="720"/>
        <w:jc w:val="both"/>
        <w:rPr>
          <w:szCs w:val="24"/>
        </w:rPr>
      </w:pPr>
      <w:r>
        <w:rPr>
          <w:szCs w:val="24"/>
        </w:rPr>
        <w:t>13</w:t>
      </w:r>
      <w:r>
        <w:rPr>
          <w:szCs w:val="24"/>
        </w:rPr>
        <w:t xml:space="preserve">. </w:t>
      </w:r>
      <w:r>
        <w:rPr>
          <w:b/>
          <w:szCs w:val="24"/>
        </w:rPr>
        <w:t>Profesinė liga</w:t>
      </w:r>
      <w:r>
        <w:rPr>
          <w:szCs w:val="24"/>
        </w:rPr>
        <w:t xml:space="preserve"> –</w:t>
      </w:r>
      <w:r>
        <w:rPr>
          <w:b/>
          <w:szCs w:val="24"/>
        </w:rPr>
        <w:t xml:space="preserve"> </w:t>
      </w:r>
      <w:r>
        <w:rPr>
          <w:szCs w:val="24"/>
        </w:rPr>
        <w:t>ūmus ar lėtinis darbuotojo sveikatos sutrikimas, kurį sukėlė vienas ar daugiau kenksmingų ir (ar) pavojingų darbo aplinkos veiksnių, nustatyta tvarka pripažintas profesine liga.</w:t>
      </w:r>
    </w:p>
    <w:p>
      <w:pPr>
        <w:suppressAutoHyphens/>
        <w:spacing w:line="360" w:lineRule="auto"/>
        <w:ind w:firstLine="720"/>
        <w:jc w:val="both"/>
      </w:pPr>
      <w:r>
        <w:rPr>
          <w:szCs w:val="24"/>
          <w:lang w:eastAsia="ar-SA"/>
        </w:rPr>
        <w:t>14</w:t>
      </w:r>
      <w:r>
        <w:rPr>
          <w:szCs w:val="24"/>
          <w:lang w:eastAsia="ar-SA"/>
        </w:rPr>
        <w:t>.</w:t>
      </w:r>
      <w:r>
        <w:rPr>
          <w:b/>
          <w:bCs/>
          <w:szCs w:val="24"/>
          <w:lang w:eastAsia="ar-SA"/>
        </w:rPr>
        <w:t xml:space="preserve"> Šalies vidutinis mėnesinis darbo užmokestis</w:t>
      </w:r>
      <w:r>
        <w:rPr>
          <w:bCs/>
          <w:szCs w:val="24"/>
          <w:lang w:eastAsia="ar-SA"/>
        </w:rPr>
        <w:t xml:space="preserve"> </w:t>
      </w:r>
      <w:r>
        <w:rPr>
          <w:szCs w:val="24"/>
          <w:lang w:eastAsia="ar-SA"/>
        </w:rPr>
        <w:t>–</w:t>
      </w:r>
      <w:r>
        <w:rPr>
          <w:b/>
          <w:bCs/>
          <w:szCs w:val="24"/>
          <w:lang w:eastAsia="ar-SA"/>
        </w:rPr>
        <w:t xml:space="preserve"> </w:t>
      </w:r>
      <w:r>
        <w:rPr>
          <w:szCs w:val="24"/>
          <w:lang w:eastAsia="ar-SA"/>
        </w:rPr>
        <w:t>Lietuvos statistikos departamento skelbiamas vidutinis mėnesinis bruto darbo užmokestis (įtraukiant ir individualiųjų įmonių darbo užmokesčio duomenis) šalies ūkyje.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f5bc0dffa11e7b3f0a470b0373cb2">
        <w:r w:rsidRPr="00532B9F">
          <w:rPr>
            <w:rFonts w:ascii="Times New Roman" w:eastAsia="MS Mincho" w:hAnsi="Times New Roman"/>
            <w:sz w:val="20"/>
            <w:i/>
            <w:iCs/>
            <w:color w:val="0000FF" w:themeColor="hyperlink"/>
            <w:u w:val="single"/>
          </w:rPr>
          <w:t>XIII-827</w:t>
        </w:r>
      </w:fldSimple>
      <w:r>
        <w:rPr>
          <w:rFonts w:ascii="Times New Roman" w:eastAsia="MS Mincho" w:hAnsi="Times New Roman"/>
          <w:sz w:val="20"/>
          <w:i/>
          <w:iCs/>
        </w:rPr>
        <w:t>,
2017-12-05,
paskelbta TAR 2017-12-13, i. k. 2017-20025            </w:t>
      </w:r>
    </w:p>
    <w:p/>
    <w:p>
      <w:pPr>
        <w:suppressAutoHyphens/>
        <w:spacing w:line="360" w:lineRule="auto"/>
        <w:ind w:firstLine="720"/>
        <w:jc w:val="both"/>
        <w:rPr>
          <w:szCs w:val="24"/>
        </w:rPr>
      </w:pPr>
      <w:r>
        <w:rPr>
          <w:szCs w:val="24"/>
          <w:lang w:eastAsia="ar-SA"/>
        </w:rPr>
        <w:t>15</w:t>
      </w:r>
      <w:r>
        <w:rPr>
          <w:szCs w:val="24"/>
          <w:lang w:eastAsia="ar-SA"/>
        </w:rPr>
        <w:t xml:space="preserve">. </w:t>
      </w:r>
      <w:r>
        <w:rPr>
          <w:b/>
          <w:bCs/>
          <w:szCs w:val="24"/>
          <w:lang w:eastAsia="ar-SA"/>
        </w:rPr>
        <w:t>Vidutinis šalies darbo užmokestis (D)</w:t>
      </w:r>
      <w:r>
        <w:rPr>
          <w:bCs/>
          <w:szCs w:val="24"/>
          <w:lang w:eastAsia="ar-SA"/>
        </w:rPr>
        <w:t xml:space="preserve"> – ši sąvoka suprantama taip, kaip ji apibrėžta Lietuvos Respublikos valstybinio socialinio draudimo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f5bc0dffa11e7b3f0a470b0373cb2">
        <w:r w:rsidRPr="00532B9F">
          <w:rPr>
            <w:rFonts w:ascii="Times New Roman" w:eastAsia="MS Mincho" w:hAnsi="Times New Roman"/>
            <w:sz w:val="20"/>
            <w:i/>
            <w:iCs/>
            <w:color w:val="0000FF" w:themeColor="hyperlink"/>
            <w:u w:val="single"/>
          </w:rPr>
          <w:t>XIII-827</w:t>
        </w:r>
      </w:fldSimple>
      <w:r>
        <w:rPr>
          <w:rFonts w:ascii="Times New Roman" w:eastAsia="MS Mincho" w:hAnsi="Times New Roman"/>
          <w:sz w:val="20"/>
          <w:i/>
          <w:iCs/>
        </w:rPr>
        <w:t>,
2017-12-05,
paskelbta TAR 2017-12-13, i. k. 2017-20025        </w:t>
      </w:r>
    </w:p>
    <w:p/>
    <w:p>
      <w:pPr>
        <w:spacing w:line="360" w:lineRule="auto"/>
        <w:ind w:left="2127" w:hanging="1418"/>
        <w:jc w:val="both"/>
        <w:rPr>
          <w:b/>
          <w:szCs w:val="24"/>
        </w:rPr>
      </w:pPr>
      <w:r>
        <w:rPr>
          <w:b/>
          <w:szCs w:val="24"/>
        </w:rPr>
        <w:t>4</w:t>
      </w:r>
      <w:r>
        <w:rPr>
          <w:b/>
          <w:szCs w:val="24"/>
        </w:rPr>
        <w:t xml:space="preserve"> straipsnis. </w:t>
      </w:r>
      <w:r>
        <w:rPr>
          <w:b/>
          <w:szCs w:val="24"/>
        </w:rPr>
        <w:t>Asmenys, draudžiami nelaimingų atsitikimų darbe socialiniu draudimu</w:t>
      </w:r>
    </w:p>
    <w:p>
      <w:pPr>
        <w:spacing w:line="360" w:lineRule="auto"/>
        <w:ind w:firstLine="720"/>
        <w:jc w:val="both"/>
        <w:rPr>
          <w:szCs w:val="24"/>
        </w:rPr>
      </w:pPr>
      <w:r>
        <w:rPr>
          <w:szCs w:val="24"/>
        </w:rPr>
        <w:t xml:space="preserve">Nelaimingų atsitikimų darbe socialiniu draudimu privalomai draudžiami asmenys, nurodyti Lietuvos Respublikos valstybinio socialinio draudimo įstatymo (toliau – Valstybinio socialinio draudimo įstatymas) 4 straipsnio 1–4 dalyse ir 6 straipsnio 4, 5, 8, 9, 10 dalyse. </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szCs w:val="24"/>
        </w:rPr>
        <w:t>Draudėjai</w:t>
      </w:r>
    </w:p>
    <w:p>
      <w:pPr>
        <w:spacing w:line="360" w:lineRule="auto"/>
        <w:ind w:firstLine="720"/>
        <w:jc w:val="both"/>
        <w:rPr>
          <w:szCs w:val="24"/>
        </w:rPr>
      </w:pPr>
      <w:r>
        <w:rPr>
          <w:szCs w:val="24"/>
        </w:rPr>
        <w:t>Šio įstatymo 4 straipsnyje nurodytų asmenų draudėjai yra:</w:t>
      </w:r>
    </w:p>
    <w:p>
      <w:pPr>
        <w:spacing w:line="360" w:lineRule="auto"/>
        <w:ind w:firstLine="720"/>
        <w:jc w:val="both"/>
        <w:rPr>
          <w:szCs w:val="24"/>
        </w:rPr>
      </w:pPr>
      <w:r>
        <w:rPr>
          <w:szCs w:val="24"/>
        </w:rPr>
        <w:t>1</w:t>
      </w:r>
      <w:r>
        <w:rPr>
          <w:szCs w:val="24"/>
        </w:rPr>
        <w:t xml:space="preserve">) pagal darbo sutartį dirbančių asmenų darbdaviai; </w:t>
      </w:r>
    </w:p>
    <w:p>
      <w:pPr>
        <w:spacing w:line="360" w:lineRule="auto"/>
        <w:ind w:firstLine="720"/>
        <w:jc w:val="both"/>
        <w:rPr>
          <w:szCs w:val="24"/>
        </w:rPr>
      </w:pPr>
      <w:r>
        <w:rPr>
          <w:szCs w:val="24"/>
        </w:rPr>
        <w:t>2</w:t>
      </w:r>
      <w:r>
        <w:rPr>
          <w:szCs w:val="24"/>
        </w:rPr>
        <w:t>) valstybės ar savivaldybės institucijos ir įstaigos;</w:t>
      </w:r>
    </w:p>
    <w:p>
      <w:pPr>
        <w:spacing w:line="360" w:lineRule="auto"/>
        <w:ind w:firstLine="720"/>
        <w:jc w:val="both"/>
        <w:rPr>
          <w:szCs w:val="24"/>
        </w:rPr>
      </w:pPr>
      <w:r>
        <w:rPr>
          <w:szCs w:val="24"/>
        </w:rPr>
        <w:t>3</w:t>
      </w:r>
      <w:r>
        <w:rPr>
          <w:szCs w:val="24"/>
        </w:rPr>
        <w:t>) socialinės ir psichologinės reabilitacijos įstaigos;</w:t>
      </w:r>
    </w:p>
    <w:p>
      <w:pPr>
        <w:spacing w:line="360" w:lineRule="auto"/>
        <w:ind w:firstLine="720"/>
        <w:jc w:val="both"/>
        <w:rPr>
          <w:szCs w:val="24"/>
        </w:rPr>
      </w:pPr>
      <w:r>
        <w:rPr>
          <w:szCs w:val="24"/>
        </w:rPr>
        <w:t>4</w:t>
      </w:r>
      <w:r>
        <w:rPr>
          <w:szCs w:val="24"/>
        </w:rPr>
        <w:t>) bausmių vykdymo institucijos ir įstaigos;</w:t>
      </w:r>
    </w:p>
    <w:p>
      <w:pPr>
        <w:spacing w:line="360" w:lineRule="auto"/>
        <w:ind w:firstLine="720"/>
        <w:jc w:val="both"/>
        <w:rPr>
          <w:rFonts w:eastAsia="Arial Unicode MS"/>
          <w:szCs w:val="24"/>
          <w:bdr w:val="nil"/>
        </w:rPr>
      </w:pPr>
      <w:r>
        <w:rPr>
          <w:szCs w:val="24"/>
          <w:lang w:eastAsia="lt-LT"/>
        </w:rPr>
        <w:t>5</w:t>
      </w:r>
      <w:r>
        <w:rPr>
          <w:szCs w:val="24"/>
          <w:lang w:eastAsia="lt-LT"/>
        </w:rPr>
        <w:t>) įmonės ar įstaigos, kuriose mokiniai, studentai ir Užimtumo tarnybos prie Lietuvos Respublikos socialinės apsaugos ir darbo ministerijos siųsti mokytis ar reabilituotis asmenys atlieka profesinės veiklos praktiką;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6e42a0ec7011e78a1adea6fe72f3c5">
        <w:r w:rsidRPr="00532B9F">
          <w:rPr>
            <w:rFonts w:ascii="Times New Roman" w:eastAsia="MS Mincho" w:hAnsi="Times New Roman"/>
            <w:sz w:val="20"/>
            <w:i/>
            <w:iCs/>
            <w:color w:val="0000FF" w:themeColor="hyperlink"/>
            <w:u w:val="single"/>
          </w:rPr>
          <w:t>XIII-948</w:t>
        </w:r>
      </w:fldSimple>
      <w:r>
        <w:rPr>
          <w:rFonts w:ascii="Times New Roman" w:eastAsia="MS Mincho" w:hAnsi="Times New Roman"/>
          <w:sz w:val="20"/>
          <w:i/>
          <w:iCs/>
        </w:rPr>
        <w:t>,
2017-12-21,
paskelbta TAR 2017-12-29, i. k. 2017-21640            </w:t>
      </w:r>
    </w:p>
    <w:p/>
    <w:p>
      <w:pPr>
        <w:pBdr>
          <w:top w:val="nil"/>
          <w:left w:val="nil"/>
          <w:bottom w:val="nil"/>
          <w:right w:val="nil"/>
          <w:between w:val="nil"/>
          <w:bar w:val="nil"/>
        </w:pBdr>
        <w:spacing w:line="360" w:lineRule="auto"/>
        <w:ind w:firstLine="720"/>
        <w:jc w:val="both"/>
        <w:rPr>
          <w:rFonts w:eastAsia="Arial Unicode MS"/>
          <w:szCs w:val="24"/>
          <w:bdr w:val="nil"/>
        </w:rPr>
      </w:pPr>
      <w:r>
        <w:rPr>
          <w:rFonts w:eastAsia="Arial Unicode MS"/>
          <w:szCs w:val="24"/>
          <w:bdr w:val="nil"/>
        </w:rPr>
        <w:t>6</w:t>
      </w:r>
      <w:r>
        <w:rPr>
          <w:rFonts w:eastAsia="Arial Unicode MS"/>
          <w:szCs w:val="24"/>
          <w:bdr w:val="nil"/>
        </w:rPr>
        <w:t xml:space="preserve">) pataisos pareigūnų švietimo įstaigos, kuriose asmenys mokosi pagal profesinio mokymo programas (kursantai), vidaus reikalų profesinio mokymo įstaigos, kuriose arba kurių įvadinio mokymo kursuose mokosi asmenys, kurie </w:t>
      </w:r>
      <w:r>
        <w:rPr>
          <w:rFonts w:eastAsia="Arial Unicode MS"/>
          <w:bCs/>
          <w:iCs/>
          <w:szCs w:val="24"/>
          <w:bdr w:val="nil"/>
          <w:lang w:eastAsia="lt-LT"/>
        </w:rPr>
        <w:t xml:space="preserve">yra pasirašę stojimo į vidaus tarnybą sutartį </w:t>
      </w:r>
      <w:r>
        <w:rPr>
          <w:rFonts w:eastAsia="Arial Unicode MS"/>
          <w:szCs w:val="24"/>
          <w:bdr w:val="nil"/>
        </w:rPr>
        <w:t>(kursantai), karo mokymo įstaigos, kuriose studijuodami asmenys atlieka karo tarnybą (kariūnai);</w:t>
      </w:r>
    </w:p>
    <w:p>
      <w:pPr>
        <w:pBdr>
          <w:top w:val="nil"/>
          <w:left w:val="nil"/>
          <w:bottom w:val="nil"/>
          <w:right w:val="nil"/>
          <w:between w:val="nil"/>
          <w:bar w:val="nil"/>
        </w:pBdr>
        <w:spacing w:line="360" w:lineRule="auto"/>
        <w:ind w:firstLine="720"/>
        <w:jc w:val="both"/>
        <w:rPr>
          <w:szCs w:val="24"/>
          <w:bdr w:val="none" w:sz="0" w:space="0" w:color="auto" w:frame="1"/>
        </w:rPr>
      </w:pPr>
      <w:r>
        <w:rPr>
          <w:rFonts w:eastAsia="Arial Unicode MS"/>
          <w:szCs w:val="24"/>
          <w:bdr w:val="nil"/>
        </w:rPr>
        <w:t>7</w:t>
      </w:r>
      <w:r>
        <w:rPr>
          <w:rFonts w:eastAsia="Arial Unicode MS"/>
          <w:szCs w:val="24"/>
          <w:bdr w:val="nil"/>
        </w:rPr>
        <w:t>) įmonės, įstaigos, organizacijos ar kitos organizacinės struktūros, kuriose asmenys atlieka savanorišką praktiką Lietuvos Respublikos užimtumo įstatymo nustatyta tvarka;</w:t>
      </w:r>
    </w:p>
    <w:p>
      <w:pPr>
        <w:pBdr>
          <w:top w:val="nil"/>
          <w:left w:val="nil"/>
          <w:bottom w:val="nil"/>
          <w:right w:val="nil"/>
          <w:between w:val="nil"/>
          <w:bar w:val="nil"/>
        </w:pBdr>
        <w:spacing w:line="360" w:lineRule="auto"/>
        <w:ind w:firstLine="720"/>
        <w:jc w:val="both"/>
        <w:rPr>
          <w:szCs w:val="24"/>
          <w:bdr w:val="none" w:sz="0" w:space="0" w:color="auto" w:frame="1"/>
        </w:rPr>
      </w:pPr>
      <w:r>
        <w:rPr>
          <w:szCs w:val="24"/>
          <w:bdr w:val="none" w:sz="0" w:space="0" w:color="auto" w:frame="1"/>
        </w:rPr>
        <w:t>8</w:t>
      </w:r>
      <w:r>
        <w:rPr>
          <w:szCs w:val="24"/>
          <w:bdr w:val="none" w:sz="0" w:space="0" w:color="auto" w:frame="1"/>
        </w:rPr>
        <w:t>) valstybės biudžeto asignavimų valdytojai.</w:t>
      </w:r>
    </w:p>
    <w:p>
      <w:pPr>
        <w:pBdr>
          <w:top w:val="nil"/>
          <w:left w:val="nil"/>
          <w:bottom w:val="nil"/>
          <w:right w:val="nil"/>
          <w:between w:val="nil"/>
          <w:bar w:val="nil"/>
        </w:pBdr>
        <w:spacing w:line="360" w:lineRule="auto"/>
        <w:ind w:firstLine="720"/>
        <w:jc w:val="both"/>
        <w:rPr>
          <w:szCs w:val="24"/>
          <w:bdr w:val="none" w:sz="0" w:space="0" w:color="auto" w:frame="1"/>
        </w:rPr>
      </w:pPr>
    </w:p>
    <w:p>
      <w:pPr>
        <w:spacing w:line="360" w:lineRule="auto"/>
        <w:ind w:firstLine="720"/>
        <w:jc w:val="both"/>
        <w:rPr>
          <w:b/>
          <w:szCs w:val="24"/>
        </w:rPr>
      </w:pPr>
      <w:r>
        <w:rPr>
          <w:b/>
          <w:szCs w:val="24"/>
        </w:rPr>
        <w:t>6</w:t>
      </w:r>
      <w:r>
        <w:rPr>
          <w:b/>
          <w:szCs w:val="24"/>
        </w:rPr>
        <w:t xml:space="preserve"> straipsnis. </w:t>
      </w:r>
      <w:r>
        <w:rPr>
          <w:b/>
          <w:szCs w:val="24"/>
        </w:rPr>
        <w:t>Draudžiamieji įvykiai</w:t>
      </w:r>
    </w:p>
    <w:p>
      <w:pPr>
        <w:spacing w:line="360" w:lineRule="auto"/>
        <w:ind w:firstLine="720"/>
        <w:jc w:val="both"/>
        <w:rPr>
          <w:szCs w:val="24"/>
        </w:rPr>
      </w:pPr>
      <w:r>
        <w:rPr>
          <w:szCs w:val="24"/>
        </w:rPr>
        <w:t>1</w:t>
      </w:r>
      <w:r>
        <w:rPr>
          <w:szCs w:val="24"/>
        </w:rPr>
        <w:t>. Draudžiamaisiais įvykiais pripažįstami nelaimingų atsitikimų darbe socialiniu draudimu apdraustiems asmenims, nurodytiems Valstybinio socialinio draudimo įstatymo 4 straipsnio 1–4 dalyse, įvykę nelaimingi atsitikimai darbe arba nustatytos profesinės ligos, kuriuos ištyrus nustatoma, kad jie įvyko esant visoms šioms sąlygoms:</w:t>
      </w:r>
    </w:p>
    <w:p>
      <w:pPr>
        <w:spacing w:line="360" w:lineRule="auto"/>
        <w:ind w:firstLine="720"/>
        <w:jc w:val="both"/>
        <w:rPr>
          <w:szCs w:val="24"/>
        </w:rPr>
      </w:pPr>
      <w:r>
        <w:rPr>
          <w:szCs w:val="24"/>
        </w:rPr>
        <w:t>1</w:t>
      </w:r>
      <w:r>
        <w:rPr>
          <w:szCs w:val="24"/>
        </w:rPr>
        <w:t xml:space="preserve">) dirbant draudėjo nustatytu darbo laiku, taip pat atskiru draudėjo nurodymu paskirtu dirbti laiku bei dirbant tarnybinių komandiruočių laiku; </w:t>
      </w:r>
    </w:p>
    <w:p>
      <w:pPr>
        <w:spacing w:line="360" w:lineRule="auto"/>
        <w:ind w:firstLine="720"/>
        <w:jc w:val="both"/>
        <w:rPr>
          <w:szCs w:val="24"/>
        </w:rPr>
      </w:pPr>
      <w:r>
        <w:rPr>
          <w:szCs w:val="24"/>
        </w:rPr>
        <w:t>2</w:t>
      </w:r>
      <w:r>
        <w:rPr>
          <w:szCs w:val="24"/>
        </w:rPr>
        <w:t>) dirbant darbo sutartyje sulygtą darbą (įskaitant ir darbo vietos parengimą bei sutvarkymą), taip pat atliekant kitus draudėjo pavestus su jo vykdoma veikla susijusius darbus draudėjo naudai arba atliekant viešojo administravimo funkcijas;</w:t>
      </w:r>
    </w:p>
    <w:p>
      <w:pPr>
        <w:spacing w:line="360" w:lineRule="auto"/>
        <w:ind w:firstLine="720"/>
        <w:jc w:val="both"/>
        <w:rPr>
          <w:szCs w:val="24"/>
        </w:rPr>
      </w:pPr>
      <w:r>
        <w:rPr>
          <w:szCs w:val="24"/>
        </w:rPr>
        <w:t>3</w:t>
      </w:r>
      <w:r>
        <w:rPr>
          <w:szCs w:val="24"/>
        </w:rPr>
        <w:t>) dirbant darbą, už kurį mokamas darbo užmokestis, nuo kurio mokamos arba turi būti mokamos nelaimingų atsitikimų darbe socialinio draudimo įmokos.</w:t>
      </w:r>
    </w:p>
    <w:p>
      <w:pPr>
        <w:spacing w:line="360" w:lineRule="auto"/>
        <w:ind w:firstLine="720"/>
        <w:jc w:val="both"/>
        <w:rPr>
          <w:szCs w:val="24"/>
        </w:rPr>
      </w:pPr>
      <w:r>
        <w:rPr>
          <w:rFonts w:eastAsia="Arial Unicode MS"/>
          <w:szCs w:val="24"/>
          <w:bdr w:val="nil"/>
          <w:lang w:eastAsia="lt-LT"/>
        </w:rPr>
        <w:t>2</w:t>
      </w:r>
      <w:r>
        <w:rPr>
          <w:rFonts w:eastAsia="Arial Unicode MS"/>
          <w:szCs w:val="24"/>
          <w:bdr w:val="nil"/>
          <w:lang w:eastAsia="lt-LT"/>
        </w:rPr>
        <w:t>. Draudžiamaisiais įvykiais pripažįstami apdraustiesiems asmenims, nurodytiems Valstybinio socialinio draudimo įstatymo 6 straipsnio 4, 5, 8, 9 ir 10 dalyse</w:t>
      </w:r>
      <w:r>
        <w:rPr>
          <w:szCs w:val="24"/>
          <w:lang w:eastAsia="lt-LT"/>
        </w:rPr>
        <w:t xml:space="preserve"> (išskyrus pataisos pareigūnų švietimo įstaigose pagal profesinio mokymo programas besimokančius asmenis (kursantus),</w:t>
      </w:r>
      <w:r>
        <w:rPr>
          <w:rFonts w:eastAsia="Arial Unicode MS"/>
          <w:szCs w:val="24"/>
          <w:bdr w:val="nil"/>
          <w:lang w:eastAsia="lt-LT"/>
        </w:rPr>
        <w:t xml:space="preserve"> </w:t>
      </w:r>
      <w:r>
        <w:rPr>
          <w:rFonts w:eastAsia="Arial Unicode MS"/>
          <w:szCs w:val="24"/>
          <w:lang w:eastAsia="lt-LT"/>
        </w:rPr>
        <w:t xml:space="preserve">vidaus reikalų profesinio mokymo įstaigoje ar vidaus reikalų profesinio mokymo įstaigos įvadinio mokymo kursuose besimokančius asmenis, kurie yra pasirašę stojimo į vidaus tarnybą sutartį (kursantus), bei atliekančius karo tarnybą studijuojant karo mokymo įstaigoje asmenis (kariūnus), </w:t>
      </w:r>
      <w:r>
        <w:rPr>
          <w:rFonts w:eastAsia="Arial Unicode MS"/>
          <w:szCs w:val="24"/>
          <w:bdr w:val="nil"/>
          <w:lang w:eastAsia="lt-LT"/>
        </w:rPr>
        <w:t>įvykę nelaimingi atsitikimai darbe arba nustatytos profesinės ligos, kuriuos ištyrus nustatoma, kad jie įvyko esant visoms šioms sąlygoms:</w:t>
      </w:r>
    </w:p>
    <w:p>
      <w:pPr>
        <w:spacing w:line="360" w:lineRule="auto"/>
        <w:ind w:firstLine="720"/>
        <w:jc w:val="both"/>
        <w:rPr>
          <w:szCs w:val="24"/>
        </w:rPr>
      </w:pPr>
      <w:r>
        <w:rPr>
          <w:szCs w:val="24"/>
        </w:rPr>
        <w:t>1</w:t>
      </w:r>
      <w:r>
        <w:rPr>
          <w:szCs w:val="24"/>
        </w:rPr>
        <w:t xml:space="preserve">) dirbant draudėjo nustatytu darbo laiku, taip pat atskiru draudėjo nurodymu paskirtu dirbti laiku bei dirbant tarnybinių komandiruočių laiku; </w:t>
      </w:r>
    </w:p>
    <w:p>
      <w:pPr>
        <w:spacing w:line="360" w:lineRule="auto"/>
        <w:ind w:firstLine="720"/>
        <w:jc w:val="both"/>
        <w:rPr>
          <w:szCs w:val="24"/>
        </w:rPr>
      </w:pPr>
      <w:r>
        <w:rPr>
          <w:szCs w:val="24"/>
        </w:rPr>
        <w:t>2</w:t>
      </w:r>
      <w:r>
        <w:rPr>
          <w:szCs w:val="24"/>
        </w:rPr>
        <w:t>) dirbant draudėjo pavestus darbus (įskaitant ir darbo vietos parengimą bei sutvarkymą);</w:t>
      </w:r>
    </w:p>
    <w:p>
      <w:pPr>
        <w:spacing w:line="360" w:lineRule="auto"/>
        <w:ind w:firstLine="720"/>
        <w:jc w:val="both"/>
        <w:rPr>
          <w:szCs w:val="24"/>
        </w:rPr>
      </w:pPr>
      <w:r>
        <w:rPr>
          <w:szCs w:val="24"/>
        </w:rPr>
        <w:t>3</w:t>
      </w:r>
      <w:r>
        <w:rPr>
          <w:szCs w:val="24"/>
        </w:rPr>
        <w:t>) dirbant darbą, už kurį mokamas darbo užmokestis, nuo kurio mokamos arba turi būti mokamos nelaimingų atsitikimų darbe socialinio draudimo įmokos, arba kai nelaimingų atsitikimų darbe socialinio draudimo įmokas moka Lietuvos Respublikos biudžeto sandaros įstatyme nurodyti valstybės biudžeto asignavimų valdytojai.</w:t>
      </w:r>
    </w:p>
    <w:p>
      <w:pPr>
        <w:spacing w:line="360" w:lineRule="auto"/>
        <w:ind w:firstLine="720"/>
        <w:jc w:val="both"/>
        <w:rPr>
          <w:rFonts w:eastAsia="Arial Unicode MS"/>
          <w:szCs w:val="24"/>
          <w:bdr w:val="nil"/>
        </w:rPr>
      </w:pPr>
      <w:r>
        <w:rPr>
          <w:rFonts w:eastAsia="Arial Unicode MS"/>
          <w:szCs w:val="24"/>
          <w:bdr w:val="nil"/>
        </w:rPr>
        <w:t>3</w:t>
      </w:r>
      <w:r>
        <w:rPr>
          <w:rFonts w:eastAsia="Arial Unicode MS"/>
          <w:szCs w:val="24"/>
          <w:bdr w:val="nil"/>
        </w:rPr>
        <w:t xml:space="preserve">. Draudžiamaisiais įvykiais pripažįstami ir su pareigūno tarnybinių pareigų atlikimu susiję įvykiai, kurių metu pareigūnas patiria rizikos veiksnio (cheminio, fizikinio, biologinio, fizinio arba ergonominio) ar kelių veiksnių poveikį, kurio padarinys yra pareigūno mirtis ar sveikatos sutrikdymas. Draudžiamaisiais įvykiais taip pat pripažįstami apdraustiesiems asmenims, kurie mokosi pataisos pareigūnų švietimo įstaigoje pagal profesinio mokymo programas (kursantams), </w:t>
      </w:r>
      <w:r>
        <w:rPr>
          <w:szCs w:val="24"/>
          <w:lang w:eastAsia="lt-LT"/>
        </w:rPr>
        <w:t xml:space="preserve">vidaus reikalų profesinio mokymo įstaigoje ar vidaus reikalų profesinio mokymo įstaigos įvadinio mokymo kursuose ir yra pasirašę stojimo į vidaus tarnybą sutartį (kursantams) arba atlieka karo tarnybą studijuodami karo mokymo įstaigoje (kariūnams), </w:t>
      </w:r>
      <w:r>
        <w:rPr>
          <w:rFonts w:eastAsia="Arial Unicode MS"/>
          <w:szCs w:val="24"/>
          <w:bdr w:val="nil"/>
        </w:rPr>
        <w:t>įvykę nelaimingi atsitikimai darbe arba nustatytos profesinės ligos jų mokymo ir pratybų laiku.</w:t>
      </w:r>
    </w:p>
    <w:p>
      <w:pPr>
        <w:spacing w:line="360" w:lineRule="auto"/>
        <w:ind w:firstLine="720"/>
        <w:jc w:val="both"/>
        <w:rPr>
          <w:szCs w:val="24"/>
        </w:rPr>
      </w:pPr>
      <w:r>
        <w:rPr>
          <w:szCs w:val="24"/>
        </w:rPr>
        <w:t>4</w:t>
      </w:r>
      <w:r>
        <w:rPr>
          <w:szCs w:val="24"/>
        </w:rPr>
        <w:t>. Draudžiamaisiais įvykiais pripažįstamos nustatytos lėtinės profesinės ligos, kai nustatoma, kad nukentėjusieji, įsigaliojus šiam įstatymui, buvo draudžiami nelaimingų atsitikimų darbe socialiniu draudimu kaip šio įstatymo 4 straipsnyje nurodyti apdraustieji asmenys.</w:t>
      </w:r>
    </w:p>
    <w:p>
      <w:pPr>
        <w:spacing w:line="360" w:lineRule="auto"/>
        <w:ind w:firstLine="720"/>
        <w:jc w:val="both"/>
        <w:rPr>
          <w:szCs w:val="24"/>
        </w:rPr>
      </w:pPr>
      <w:r>
        <w:rPr>
          <w:szCs w:val="24"/>
        </w:rPr>
        <w:t>5</w:t>
      </w:r>
      <w:r>
        <w:rPr>
          <w:szCs w:val="24"/>
        </w:rPr>
        <w:t>. Draudžiamaisiais įvykiais taip pat pripažįstami šio įstatymo 4 straipsnyje nurodytiems apdraustiesiems asmenims įvykę nelaimingi atsitikimai, kuriuos ištyrus nustatoma, kad jie yra įvykę šiais atvejais:</w:t>
      </w:r>
    </w:p>
    <w:p>
      <w:pPr>
        <w:spacing w:line="360" w:lineRule="auto"/>
        <w:ind w:firstLine="720"/>
        <w:jc w:val="both"/>
        <w:rPr>
          <w:szCs w:val="24"/>
        </w:rPr>
      </w:pPr>
      <w:r>
        <w:rPr>
          <w:szCs w:val="24"/>
        </w:rPr>
        <w:t>1</w:t>
      </w:r>
      <w:r>
        <w:rPr>
          <w:szCs w:val="24"/>
        </w:rPr>
        <w:t>) papildomų, specialių pertraukų ar pertraukų pailsėti ir pavalgyti metu, kai darbuotojas yra darbo vietoje, įmonės patalpose ar jos teritorijoje;</w:t>
      </w:r>
    </w:p>
    <w:p>
      <w:pPr>
        <w:spacing w:line="360" w:lineRule="auto"/>
        <w:ind w:firstLine="720"/>
        <w:jc w:val="both"/>
        <w:rPr>
          <w:szCs w:val="24"/>
        </w:rPr>
      </w:pPr>
      <w:r>
        <w:rPr>
          <w:szCs w:val="24"/>
        </w:rPr>
        <w:t>2</w:t>
      </w:r>
      <w:r>
        <w:rPr>
          <w:szCs w:val="24"/>
        </w:rPr>
        <w:t>) pakeliui į darbą ar iš darbo;</w:t>
      </w:r>
    </w:p>
    <w:p>
      <w:pPr>
        <w:spacing w:line="360" w:lineRule="auto"/>
        <w:ind w:firstLine="720"/>
        <w:jc w:val="both"/>
        <w:rPr>
          <w:szCs w:val="24"/>
        </w:rPr>
      </w:pPr>
      <w:r>
        <w:rPr>
          <w:szCs w:val="24"/>
        </w:rPr>
        <w:t>3</w:t>
      </w:r>
      <w:r>
        <w:rPr>
          <w:szCs w:val="24"/>
        </w:rPr>
        <w:t>) kai įspėjimo apie darbo sutarties nutraukimą laikotarpiu darbuotojas ieško naujo darbo;</w:t>
      </w:r>
    </w:p>
    <w:p>
      <w:pPr>
        <w:spacing w:line="360" w:lineRule="auto"/>
        <w:ind w:firstLine="720"/>
        <w:jc w:val="both"/>
        <w:rPr>
          <w:szCs w:val="24"/>
        </w:rPr>
      </w:pPr>
      <w:r>
        <w:rPr>
          <w:szCs w:val="24"/>
        </w:rPr>
        <w:t>4</w:t>
      </w:r>
      <w:r>
        <w:rPr>
          <w:szCs w:val="24"/>
        </w:rPr>
        <w:t>) apdraustiesiems asmenims atliekant įstatymų nustatytas valstybines, visuomenines ar piliečio pareigas, kai už tą laiką mokamas darbo užmokestis arba atitinkama kompensacija, nuo kurių mokamos arba turi būti mokamos nelaimingų atsitikimų darbe socialinio draudimo įmokos.</w:t>
      </w:r>
    </w:p>
    <w:p>
      <w:pPr>
        <w:spacing w:line="360" w:lineRule="auto"/>
        <w:ind w:firstLine="720"/>
        <w:jc w:val="both"/>
        <w:rPr>
          <w:szCs w:val="24"/>
        </w:rPr>
      </w:pPr>
      <w:r>
        <w:rPr>
          <w:szCs w:val="24"/>
        </w:rPr>
        <w:t>6</w:t>
      </w:r>
      <w:r>
        <w:rPr>
          <w:szCs w:val="24"/>
        </w:rPr>
        <w:t>. Asmenims, dirbantiems pagal nuotolinio darbo sutartį, draudžiamaisiais įvykiais pripažįstami tik tie nelaimingi atsitikimai ir ūmios profesinės ligos, kuriuos, dirbant darbdavio naudai, lėmė ar sukėlė darbdavio pateiktos medžiagos ar darbo priemonės, taip pat pats gamybos procesas.</w:t>
      </w:r>
    </w:p>
    <w:p>
      <w:pPr>
        <w:spacing w:line="360" w:lineRule="auto"/>
        <w:ind w:firstLine="720"/>
        <w:jc w:val="both"/>
        <w:rPr>
          <w:szCs w:val="24"/>
        </w:rPr>
      </w:pPr>
      <w:r>
        <w:rPr>
          <w:szCs w:val="24"/>
        </w:rPr>
        <w:t>7</w:t>
      </w:r>
      <w:r>
        <w:rPr>
          <w:szCs w:val="24"/>
        </w:rPr>
        <w:t>. Sprendimus dėl nelaimingų atsitikimų darbe, pakeliui į darbą ar iš darbo ir profesinių ligų pripažinimo draudžiamaisiais įvykiais, remdamiesi nelaimingų atsitikimų darbe, pakeliui į darbą ar iš darbo bei profesinių ligų priežasčių tyrimo</w:t>
      </w:r>
      <w:r>
        <w:rPr>
          <w:b/>
          <w:szCs w:val="24"/>
        </w:rPr>
        <w:t xml:space="preserve"> </w:t>
      </w:r>
      <w:r>
        <w:rPr>
          <w:szCs w:val="24"/>
        </w:rPr>
        <w:t>ir</w:t>
      </w:r>
      <w:r>
        <w:rPr>
          <w:b/>
          <w:szCs w:val="24"/>
        </w:rPr>
        <w:t xml:space="preserve"> </w:t>
      </w:r>
      <w:r>
        <w:rPr>
          <w:szCs w:val="24"/>
        </w:rPr>
        <w:t>patvirtinimo dokumentais, taip pat dėl išmokų nukentėjusiesiems skyrimo ir mokėjimo priima Valstybinio socialinio draudimo fondo valdybos teritoriniai skyriai ir Karinių ir joms prilygintų struktūrų skyrius, vadovaudamiesi šiuo įstatymu, Vyriausybės tvirtinamais Nelaimingų atsitikimų darbe ir profesinių ligų socialinio draudimo išmokų nuostatais ir kitais teisės aktais.</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Nedraudžiamieji įvykiai</w:t>
      </w:r>
    </w:p>
    <w:p>
      <w:pPr>
        <w:spacing w:line="360" w:lineRule="auto"/>
        <w:ind w:firstLine="720"/>
        <w:jc w:val="both"/>
        <w:rPr>
          <w:szCs w:val="24"/>
        </w:rPr>
      </w:pPr>
      <w:r>
        <w:rPr>
          <w:szCs w:val="24"/>
        </w:rPr>
        <w:t>1</w:t>
      </w:r>
      <w:r>
        <w:rPr>
          <w:szCs w:val="24"/>
        </w:rPr>
        <w:t>. Draudžiamaisiais įvykiais nepripažįstami nelaimingi atsitikimai darbe, pakeliui į darbą ar iš darbo arba nustatytos profesinės ligos, kuriuos ištyrus nustatoma, kad jie neatitinka šio įstatymo 6 straipsnyje nustatytų sąlygų.</w:t>
      </w:r>
    </w:p>
    <w:p>
      <w:pPr>
        <w:spacing w:line="360" w:lineRule="auto"/>
        <w:ind w:firstLine="720"/>
        <w:jc w:val="both"/>
        <w:rPr>
          <w:iCs/>
          <w:szCs w:val="24"/>
        </w:rPr>
      </w:pPr>
      <w:r>
        <w:rPr>
          <w:iCs/>
          <w:szCs w:val="24"/>
        </w:rPr>
        <w:t>2</w:t>
      </w:r>
      <w:r>
        <w:rPr>
          <w:iCs/>
          <w:szCs w:val="24"/>
        </w:rPr>
        <w:t>.</w:t>
      </w:r>
      <w:r>
        <w:rPr>
          <w:bCs/>
          <w:szCs w:val="24"/>
        </w:rPr>
        <w:t xml:space="preserve"> </w:t>
      </w:r>
      <w:r>
        <w:rPr>
          <w:iCs/>
          <w:szCs w:val="24"/>
        </w:rPr>
        <w:t>Draudžiamaisiais įvykiais taip pat nepripažįstami nelaimingi atsitikimai darbe</w:t>
      </w:r>
      <w:r>
        <w:rPr>
          <w:bCs/>
          <w:szCs w:val="24"/>
        </w:rPr>
        <w:t xml:space="preserve">, pakeliui į darbą ar iš darbo </w:t>
      </w:r>
      <w:r>
        <w:rPr>
          <w:iCs/>
          <w:szCs w:val="24"/>
        </w:rPr>
        <w:t>arba nustatytos ūmios profesinės ligos, kuriuos ištyrus nustatoma, kad</w:t>
      </w:r>
      <w:r>
        <w:rPr>
          <w:bCs/>
          <w:szCs w:val="24"/>
        </w:rPr>
        <w:t xml:space="preserve"> jie atitinka šio įstatymo 6 straipsnyje nustatytas sąlygas, tačiau </w:t>
      </w:r>
      <w:r>
        <w:rPr>
          <w:iCs/>
          <w:szCs w:val="24"/>
        </w:rPr>
        <w:t xml:space="preserve">jie įvykę esant bent vienai iš šių aplinkybių: </w:t>
      </w:r>
    </w:p>
    <w:p>
      <w:pPr>
        <w:spacing w:line="360" w:lineRule="auto"/>
        <w:ind w:firstLine="720"/>
        <w:jc w:val="both"/>
        <w:rPr>
          <w:szCs w:val="24"/>
        </w:rPr>
      </w:pPr>
      <w:r>
        <w:rPr>
          <w:szCs w:val="24"/>
        </w:rPr>
        <w:t>1</w:t>
      </w:r>
      <w:r>
        <w:rPr>
          <w:szCs w:val="24"/>
        </w:rPr>
        <w:t>) apdraustasis asmuo nukentėjo dėl savo veikos, kurioje ikiteisminio tyrimo institucija arba teismas nustatė nusikalstamos veikos požymius arba kad ši veika yra susijusi su administraciniu nusižengimu, išskyrus darbo saugos ar darbo higienos norminių teisės aktų pažeidimus;</w:t>
      </w:r>
    </w:p>
    <w:p>
      <w:pPr>
        <w:spacing w:line="360" w:lineRule="auto"/>
        <w:ind w:firstLine="720"/>
        <w:jc w:val="both"/>
        <w:rPr>
          <w:szCs w:val="24"/>
        </w:rPr>
      </w:pPr>
      <w:r>
        <w:rPr>
          <w:szCs w:val="24"/>
        </w:rPr>
        <w:t>2</w:t>
      </w:r>
      <w:r>
        <w:rPr>
          <w:szCs w:val="24"/>
        </w:rPr>
        <w:t>) apdraustasis asmuo sąmoningai (tyčia) siekė, kad įvyktų nelaimingas atsitikimas;</w:t>
      </w:r>
    </w:p>
    <w:p>
      <w:pPr>
        <w:spacing w:line="360" w:lineRule="auto"/>
        <w:ind w:firstLine="720"/>
        <w:jc w:val="both"/>
        <w:rPr>
          <w:szCs w:val="24"/>
        </w:rPr>
      </w:pPr>
      <w:r>
        <w:rPr>
          <w:szCs w:val="24"/>
        </w:rPr>
        <w:t>3</w:t>
      </w:r>
      <w:r>
        <w:rPr>
          <w:szCs w:val="24"/>
        </w:rPr>
        <w:t>) apdraustasis asmuo sirgo liga, nesusijusia su darbu;</w:t>
      </w:r>
    </w:p>
    <w:p>
      <w:pPr>
        <w:spacing w:line="360" w:lineRule="auto"/>
        <w:ind w:firstLine="720"/>
        <w:jc w:val="both"/>
        <w:rPr>
          <w:szCs w:val="24"/>
        </w:rPr>
      </w:pPr>
      <w:r>
        <w:rPr>
          <w:szCs w:val="24"/>
        </w:rPr>
        <w:t>4</w:t>
      </w:r>
      <w:r>
        <w:rPr>
          <w:szCs w:val="24"/>
        </w:rPr>
        <w:t>) apdraustasis asmuo savavališkai (be darbdavio žinios) dirbo sau (savo interesais);</w:t>
      </w:r>
    </w:p>
    <w:p>
      <w:pPr>
        <w:spacing w:line="360" w:lineRule="auto"/>
        <w:ind w:firstLine="720"/>
        <w:jc w:val="both"/>
        <w:rPr>
          <w:strike/>
          <w:szCs w:val="24"/>
        </w:rPr>
      </w:pPr>
      <w:r>
        <w:rPr>
          <w:szCs w:val="24"/>
        </w:rPr>
        <w:t>5</w:t>
      </w:r>
      <w:r>
        <w:rPr>
          <w:szCs w:val="24"/>
        </w:rPr>
        <w:t>) prieš apdraustąjį asmenį buvo panaudotas smurtas, jeigu smurto aplinkybės ir motyvai</w:t>
      </w:r>
      <w:r>
        <w:rPr>
          <w:b/>
          <w:szCs w:val="24"/>
        </w:rPr>
        <w:t xml:space="preserve"> </w:t>
      </w:r>
      <w:r>
        <w:rPr>
          <w:szCs w:val="24"/>
        </w:rPr>
        <w:t>nesusiję su darbu</w:t>
      </w:r>
      <w:r>
        <w:rPr>
          <w:bCs/>
          <w:szCs w:val="24"/>
        </w:rPr>
        <w:t xml:space="preserve">, </w:t>
      </w:r>
      <w:r>
        <w:rPr>
          <w:szCs w:val="24"/>
        </w:rPr>
        <w:t>išskyrus atvejus, kai nelaimingas atsitikimas įvyksta pakeliui į darbą ar iš darbo.</w:t>
      </w:r>
    </w:p>
    <w:p>
      <w:pPr>
        <w:spacing w:line="360" w:lineRule="auto"/>
        <w:ind w:firstLine="720"/>
        <w:jc w:val="both"/>
        <w:rPr>
          <w:rFonts w:eastAsia="MS Mincho"/>
          <w:i/>
          <w:iCs/>
          <w:szCs w:val="24"/>
        </w:rPr>
      </w:pPr>
      <w:r>
        <w:rPr>
          <w:szCs w:val="24"/>
        </w:rPr>
        <w:t>3</w:t>
      </w:r>
      <w:r>
        <w:rPr>
          <w:szCs w:val="24"/>
        </w:rPr>
        <w:t>. Draudžiamaisiais įvykiais taip pat nepripažįstami nelaimingi atsitikimai darbe arba ūmios profesinės ligos, kuriuos ištyrus nustatoma, kad nelaimingas atsitikimas darbe įvyko, ūmi profesinė liga pasireiškė esant tinkamoms, saugioms, sveikatai nekenksmingoms darbo sąlygoms ir juos</w:t>
      </w:r>
      <w:r>
        <w:rPr>
          <w:b/>
          <w:bCs/>
          <w:szCs w:val="24"/>
        </w:rPr>
        <w:t xml:space="preserve"> </w:t>
      </w:r>
      <w:r>
        <w:rPr>
          <w:szCs w:val="24"/>
        </w:rPr>
        <w:t>lėmė apdraustojo asmens neblaivumas (girtumas) arba apsvaigimas nuo psichiką veikiančių medžiagų. Nelaimingi atsitikimai pakeliui į darbą ar iš darbo nepripažįstami draudžiamaisiais įvykiais, jeigu apdraustasis asmuo buvo neblaivus ar apsvaigęs nuo psichiką veikiančių medžiagų.</w:t>
      </w:r>
      <w:r>
        <w:rPr>
          <w:b/>
          <w:bCs/>
          <w:szCs w:val="24"/>
        </w:rPr>
        <w:t xml:space="preserve"> </w:t>
      </w:r>
      <w:r>
        <w:rPr>
          <w:szCs w:val="24"/>
        </w:rPr>
        <w:t>Šios dalies nuostatos netaikomos, jeigu apdraustojo asmens neblaivumas (girtumas) arba apsvaigimas nuo psichiką veikiančių medžiagų buvo susijęs su jam draudėjo pavesto darbo technologijos ypatybėmis.</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 xml:space="preserve">Draudėjų pareigos ir atsakomybė </w:t>
      </w:r>
    </w:p>
    <w:p>
      <w:pPr>
        <w:spacing w:line="360" w:lineRule="auto"/>
        <w:ind w:firstLine="720"/>
        <w:jc w:val="both"/>
        <w:rPr>
          <w:szCs w:val="24"/>
        </w:rPr>
      </w:pPr>
      <w:r>
        <w:rPr>
          <w:szCs w:val="24"/>
        </w:rPr>
        <w:t>1</w:t>
      </w:r>
      <w:r>
        <w:rPr>
          <w:szCs w:val="24"/>
        </w:rPr>
        <w:t>. Draudėjai privalo:</w:t>
      </w:r>
    </w:p>
    <w:p>
      <w:pPr>
        <w:spacing w:line="360" w:lineRule="auto"/>
        <w:ind w:firstLine="720"/>
        <w:jc w:val="both"/>
        <w:rPr>
          <w:szCs w:val="24"/>
        </w:rPr>
      </w:pPr>
      <w:r>
        <w:rPr>
          <w:szCs w:val="24"/>
        </w:rPr>
        <w:t>1</w:t>
      </w:r>
      <w:r>
        <w:rPr>
          <w:szCs w:val="24"/>
        </w:rPr>
        <w:t>) užtikrinti, kad įmonėse būtų laikomasi darbuotojų saugos ir sveikatos teisės aktų reikalavimų;</w:t>
      </w:r>
    </w:p>
    <w:p>
      <w:pPr>
        <w:spacing w:line="360" w:lineRule="auto"/>
        <w:ind w:firstLine="720"/>
        <w:jc w:val="both"/>
        <w:rPr>
          <w:szCs w:val="24"/>
        </w:rPr>
      </w:pPr>
      <w:r>
        <w:rPr>
          <w:szCs w:val="24"/>
        </w:rPr>
        <w:t>2</w:t>
      </w:r>
      <w:r>
        <w:rPr>
          <w:szCs w:val="24"/>
        </w:rPr>
        <w:t>) užtikrinti pirmąją medicinos pagalbą nukentėjusiajam dėl nelaimingo atsitikimo darbe ar ūmios profesinės ligos, taip pat prireikus nugabenti nukentėjusįjį į sveikatos priežiūros įstaigą;</w:t>
      </w:r>
    </w:p>
    <w:p>
      <w:pPr>
        <w:spacing w:line="360" w:lineRule="auto"/>
        <w:ind w:firstLine="720"/>
        <w:jc w:val="both"/>
        <w:rPr>
          <w:i/>
          <w:szCs w:val="24"/>
        </w:rPr>
      </w:pPr>
      <w:r>
        <w:rPr>
          <w:szCs w:val="24"/>
        </w:rPr>
        <w:t>3</w:t>
      </w:r>
      <w:r>
        <w:rPr>
          <w:szCs w:val="24"/>
        </w:rPr>
        <w:t>) darbuotojų saugos ir sveikatos teisės aktų nustatyta tvarka pranešti apie nelaimingą atsitikimą darbe, pakeliui į darbą ar iš darbo, ūmią profesinę ligą Lietuvos Respublikos darbuotojų saugos ir sveikatos įstatymo nustatytoms institucijoms ir Valstybinio socialinio draudimo fondo valdybos teritoriniam skyriui arba Karinių ir joms prilygintų struktūrų skyriui;</w:t>
      </w:r>
    </w:p>
    <w:p>
      <w:pPr>
        <w:spacing w:line="360" w:lineRule="auto"/>
        <w:ind w:firstLine="720"/>
        <w:jc w:val="both"/>
        <w:rPr>
          <w:szCs w:val="24"/>
        </w:rPr>
      </w:pPr>
      <w:r>
        <w:rPr>
          <w:szCs w:val="24"/>
        </w:rPr>
        <w:t>4</w:t>
      </w:r>
      <w:r>
        <w:rPr>
          <w:szCs w:val="24"/>
        </w:rPr>
        <w:t>) įstatymų ar Vyriausybės nustatyta tvarka organizuoti nelaimingų atsitikimų darbe, pakeliui į darbą ar iš darbo tyrimą ir dalyvauti tiriant profesines ligas;</w:t>
      </w:r>
    </w:p>
    <w:p>
      <w:pPr>
        <w:spacing w:line="360" w:lineRule="auto"/>
        <w:ind w:firstLine="720"/>
        <w:jc w:val="both"/>
        <w:rPr>
          <w:szCs w:val="24"/>
        </w:rPr>
      </w:pPr>
      <w:r>
        <w:rPr>
          <w:szCs w:val="24"/>
        </w:rPr>
        <w:t>5</w:t>
      </w:r>
      <w:r>
        <w:rPr>
          <w:szCs w:val="24"/>
        </w:rPr>
        <w:t>) laiku ir teisingai apskaičiuoti ir mokėti nelaimingų atsitikimų darbe socialinio draudimo įmokas. Šiame punkte nurodytos prievolės draudėjams netaikomos asmenims, kurie draudžiami valstybės biudžeto lėšomis.</w:t>
      </w:r>
    </w:p>
    <w:p>
      <w:pPr>
        <w:spacing w:line="360" w:lineRule="auto"/>
        <w:ind w:firstLine="720"/>
        <w:jc w:val="both"/>
        <w:rPr>
          <w:szCs w:val="24"/>
        </w:rPr>
      </w:pPr>
      <w:r>
        <w:rPr>
          <w:szCs w:val="24"/>
        </w:rPr>
        <w:t>2</w:t>
      </w:r>
      <w:r>
        <w:rPr>
          <w:szCs w:val="24"/>
        </w:rPr>
        <w:t xml:space="preserve">. Jeigu, ištyrus nelaimingą atsitikimą darbe, pakeliui į darbą ar iš darbo arba profesinę ligą, jis (ji) nepripažįstamas (nepripažįstama) draudžiamuoju įvykiu, sužalotam ar susirgusiam profesine liga asmeniui ir (ar) jo šeimos nariams žala atlyginama Lietuvos Respublikos civilinio kodekso (toliau – Civilinis kodeksas) nustatyta tvarka. </w:t>
      </w:r>
    </w:p>
    <w:p>
      <w:pPr>
        <w:spacing w:line="360" w:lineRule="auto"/>
        <w:ind w:firstLine="720"/>
        <w:jc w:val="both"/>
        <w:rPr>
          <w:szCs w:val="24"/>
        </w:rPr>
      </w:pPr>
      <w:r>
        <w:rPr>
          <w:szCs w:val="24"/>
        </w:rPr>
        <w:t>3</w:t>
      </w:r>
      <w:r>
        <w:rPr>
          <w:szCs w:val="24"/>
        </w:rPr>
        <w:t>. Už šio įstatymo nustatytų pareigų nevykdymą draudėjas atsako įstatymų nustatyta tvarka.</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Apdraustųjų asmenų teisės</w:t>
      </w:r>
    </w:p>
    <w:p>
      <w:pPr>
        <w:spacing w:line="360" w:lineRule="auto"/>
        <w:ind w:firstLine="720"/>
        <w:jc w:val="both"/>
        <w:rPr>
          <w:szCs w:val="24"/>
        </w:rPr>
      </w:pPr>
      <w:r>
        <w:rPr>
          <w:szCs w:val="24"/>
        </w:rPr>
        <w:t>1</w:t>
      </w:r>
      <w:r>
        <w:rPr>
          <w:szCs w:val="24"/>
        </w:rPr>
        <w:t>. Teisę į šio įstatymo nustatytas draudimo išmokas turi apdraustieji asmenys, kurių sveikatai dėl nelaimingo atsitikimo darbe, pakeliui į darbą ar iš darbo arba nustatytos profesinės ligos</w:t>
      </w:r>
      <w:r>
        <w:rPr>
          <w:i/>
          <w:szCs w:val="24"/>
        </w:rPr>
        <w:t xml:space="preserve"> </w:t>
      </w:r>
      <w:r>
        <w:rPr>
          <w:szCs w:val="24"/>
        </w:rPr>
        <w:t xml:space="preserve">buvo pakenkta įvykus įvykiui, pripažintam draudžiamuoju šio įstatymo 6 straipsnyje nustatyta tvarka. </w:t>
      </w:r>
    </w:p>
    <w:p>
      <w:pPr>
        <w:spacing w:line="360" w:lineRule="auto"/>
        <w:ind w:firstLine="720"/>
        <w:jc w:val="both"/>
        <w:rPr>
          <w:szCs w:val="24"/>
        </w:rPr>
      </w:pPr>
      <w:r>
        <w:rPr>
          <w:szCs w:val="24"/>
        </w:rPr>
        <w:t>2</w:t>
      </w:r>
      <w:r>
        <w:rPr>
          <w:szCs w:val="24"/>
        </w:rPr>
        <w:t>. Apdraustieji asmenys turi teisę gauti iš draudėjo informaciją apie valstybinio socialinio draudimo įmokų mokėjimą už juos, o įvykus draudžiamiesiems įvykiams apdraustieji asmenys ir jų šeimos nariai</w:t>
      </w:r>
      <w:r>
        <w:rPr>
          <w:b/>
          <w:szCs w:val="24"/>
        </w:rPr>
        <w:t xml:space="preserve"> </w:t>
      </w:r>
      <w:r>
        <w:rPr>
          <w:szCs w:val="24"/>
        </w:rPr>
        <w:t>turi teisę gauti informaciją iš Valstybinio socialinio draudimo fondo valdybos, Valstybinio socialinio draudimo fondo valdybos teritorinių skyrių ir Karinių ir joms prilygintų struktūrų skyriaus apie šio įstatymo nustatytų garantijų taikymą.</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 xml:space="preserve">Apdraustųjų asmenų pareigos </w:t>
      </w:r>
    </w:p>
    <w:p>
      <w:pPr>
        <w:spacing w:line="360" w:lineRule="auto"/>
        <w:ind w:firstLine="720"/>
        <w:jc w:val="both"/>
        <w:rPr>
          <w:szCs w:val="24"/>
        </w:rPr>
      </w:pPr>
      <w:r>
        <w:rPr>
          <w:szCs w:val="24"/>
        </w:rPr>
        <w:t>Apdraustieji asmenys turi laikytis darbuotojų saugos ir sveikatos teisės aktų nustatytų reikalavimų, o nukentėjusieji dėl nelaimingo atsitikimo darbe, pakeliui į darbą ar iš darbo arba profesinės ligos turi nedelsdami kreiptis į sveikatos priežiūros įstaigą ir vykdyti gydytojo rekomendacijas.</w:t>
      </w:r>
    </w:p>
    <w:p>
      <w:pPr>
        <w:spacing w:line="360" w:lineRule="auto"/>
        <w:ind w:firstLine="720"/>
        <w:jc w:val="both"/>
        <w:rPr>
          <w:szCs w:val="24"/>
        </w:rPr>
      </w:pPr>
    </w:p>
    <w:p>
      <w:pPr>
        <w:pBdr>
          <w:top w:val="nil"/>
          <w:left w:val="nil"/>
          <w:bottom w:val="nil"/>
          <w:right w:val="nil"/>
          <w:between w:val="nil"/>
          <w:bar w:val="nil"/>
        </w:pBdr>
        <w:spacing w:line="360" w:lineRule="auto"/>
        <w:jc w:val="center"/>
        <w:rPr>
          <w:rFonts w:eastAsia="Arial Unicode MS"/>
          <w:b/>
          <w:szCs w:val="24"/>
          <w:lang w:eastAsia="lt-LT"/>
        </w:rPr>
      </w:pPr>
      <w:r>
        <w:rPr>
          <w:rFonts w:eastAsia="Arial Unicode MS"/>
          <w:b/>
          <w:szCs w:val="24"/>
          <w:lang w:eastAsia="lt-LT"/>
        </w:rPr>
        <w:t>II</w:t>
      </w:r>
      <w:r>
        <w:rPr>
          <w:rFonts w:eastAsia="Arial Unicode MS"/>
          <w:b/>
          <w:szCs w:val="24"/>
          <w:lang w:eastAsia="lt-LT"/>
        </w:rPr>
        <w:t xml:space="preserve"> SKYRIUS</w:t>
      </w:r>
    </w:p>
    <w:p>
      <w:pPr>
        <w:pBdr>
          <w:top w:val="nil"/>
          <w:left w:val="nil"/>
          <w:bottom w:val="nil"/>
          <w:right w:val="nil"/>
          <w:between w:val="nil"/>
          <w:bar w:val="nil"/>
        </w:pBdr>
        <w:spacing w:line="360" w:lineRule="auto"/>
        <w:jc w:val="center"/>
        <w:rPr>
          <w:rFonts w:eastAsia="Arial Unicode MS"/>
          <w:b/>
          <w:szCs w:val="24"/>
          <w:lang w:eastAsia="lt-LT"/>
        </w:rPr>
      </w:pPr>
      <w:r>
        <w:rPr>
          <w:rFonts w:eastAsia="Arial Unicode MS"/>
          <w:b/>
          <w:szCs w:val="24"/>
          <w:lang w:eastAsia="lt-LT"/>
        </w:rPr>
        <w:t>DRAUDIMO IŠMOKOS</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Nelaimingų atsitikimų darbe socialinio draudimo išmokos</w:t>
      </w:r>
    </w:p>
    <w:p>
      <w:pPr>
        <w:spacing w:line="360" w:lineRule="auto"/>
        <w:ind w:firstLine="720"/>
        <w:jc w:val="both"/>
        <w:rPr>
          <w:szCs w:val="24"/>
        </w:rPr>
      </w:pPr>
      <w:r>
        <w:rPr>
          <w:szCs w:val="24"/>
        </w:rPr>
        <w:t>1</w:t>
      </w:r>
      <w:r>
        <w:rPr>
          <w:szCs w:val="24"/>
        </w:rPr>
        <w:t xml:space="preserve">. Šiame straipsnyje nustatytos išmokos </w:t>
      </w:r>
      <w:r>
        <w:rPr>
          <w:szCs w:val="24"/>
          <w:shd w:val="clear" w:color="auto" w:fill="FFFFFF"/>
        </w:rPr>
        <w:t xml:space="preserve">visiškai ar iš dalies kompensuoja apdraustiesiems asmenims, o jų mirties atveju </w:t>
      </w:r>
      <w:r>
        <w:rPr>
          <w:b/>
          <w:szCs w:val="24"/>
          <w:shd w:val="clear" w:color="auto" w:fill="FFFFFF"/>
        </w:rPr>
        <w:t xml:space="preserve">– </w:t>
      </w:r>
      <w:r>
        <w:rPr>
          <w:szCs w:val="24"/>
          <w:shd w:val="clear" w:color="auto" w:fill="FFFFFF"/>
        </w:rPr>
        <w:t>jų šeimos nariams dėl draudžiamųjų įvykių prarastas pajamas.</w:t>
      </w:r>
      <w:r>
        <w:rPr>
          <w:szCs w:val="24"/>
        </w:rPr>
        <w:t xml:space="preserve"> </w:t>
      </w:r>
    </w:p>
    <w:p>
      <w:pPr>
        <w:spacing w:line="360" w:lineRule="auto"/>
        <w:ind w:firstLine="720"/>
        <w:jc w:val="both"/>
        <w:rPr>
          <w:szCs w:val="24"/>
        </w:rPr>
      </w:pPr>
      <w:r>
        <w:rPr>
          <w:szCs w:val="24"/>
        </w:rPr>
        <w:t>2</w:t>
      </w:r>
      <w:r>
        <w:rPr>
          <w:szCs w:val="24"/>
        </w:rPr>
        <w:t>. Apdraustajam asmeniui, dėl įvykio, pripažinto draudžiamuoju šio įstatymo 6 straipsnyje nustatyta tvarka, netekusiam dalies ar viso darbingumo, pagal šį įstatymą iš Valstybinio socialinio draudimo fondo biudžeto nelaimingų atsitikimų darbe socialiniam draudimui skirtų lėšų išmokama:</w:t>
      </w:r>
    </w:p>
    <w:p>
      <w:pPr>
        <w:spacing w:line="360" w:lineRule="auto"/>
        <w:ind w:firstLine="720"/>
        <w:jc w:val="both"/>
        <w:rPr>
          <w:szCs w:val="24"/>
        </w:rPr>
      </w:pPr>
      <w:r>
        <w:rPr>
          <w:szCs w:val="24"/>
        </w:rPr>
        <w:t>1</w:t>
      </w:r>
      <w:r>
        <w:rPr>
          <w:szCs w:val="24"/>
        </w:rPr>
        <w:t>) ligos dėl nelaimingo atsitikimo darbe, pakeliui į darbą ar iš darbo arba profesinės ligos išmoka (toliau – ligos išmoka);</w:t>
      </w:r>
    </w:p>
    <w:p>
      <w:pPr>
        <w:spacing w:line="360" w:lineRule="auto"/>
        <w:ind w:firstLine="720"/>
        <w:jc w:val="both"/>
        <w:rPr>
          <w:szCs w:val="24"/>
        </w:rPr>
      </w:pPr>
      <w:r>
        <w:rPr>
          <w:szCs w:val="24"/>
        </w:rPr>
        <w:t>2</w:t>
      </w:r>
      <w:r>
        <w:rPr>
          <w:szCs w:val="24"/>
        </w:rPr>
        <w:t>) netekto darbingumo vienkartinė kompensacija;</w:t>
      </w:r>
    </w:p>
    <w:p>
      <w:pPr>
        <w:spacing w:line="360" w:lineRule="auto"/>
        <w:ind w:firstLine="720"/>
        <w:jc w:val="both"/>
        <w:rPr>
          <w:szCs w:val="24"/>
        </w:rPr>
      </w:pPr>
      <w:r>
        <w:rPr>
          <w:szCs w:val="24"/>
        </w:rPr>
        <w:t>3</w:t>
      </w:r>
      <w:r>
        <w:rPr>
          <w:szCs w:val="24"/>
        </w:rPr>
        <w:t>) netekto darbingumo periodinė kompensacija.</w:t>
      </w:r>
    </w:p>
    <w:p>
      <w:pPr>
        <w:spacing w:line="360" w:lineRule="auto"/>
        <w:ind w:firstLine="720"/>
        <w:jc w:val="both"/>
        <w:rPr>
          <w:szCs w:val="24"/>
        </w:rPr>
      </w:pPr>
      <w:r>
        <w:rPr>
          <w:szCs w:val="24"/>
        </w:rPr>
        <w:t>3</w:t>
      </w:r>
      <w:r>
        <w:rPr>
          <w:szCs w:val="24"/>
        </w:rPr>
        <w:t>. Apdraustajam asmeniui mirus dėl draudžiamojo įvykio, kiekvienam jo šeimos nariui išmokama vienkartinė draudimo išmoka šio įstatymo 27 straipsnyje nustatyta tvarka.</w:t>
      </w:r>
    </w:p>
    <w:p>
      <w:pPr>
        <w:spacing w:line="360" w:lineRule="auto"/>
        <w:ind w:firstLine="720"/>
        <w:jc w:val="both"/>
        <w:rPr>
          <w:szCs w:val="24"/>
        </w:rPr>
      </w:pPr>
      <w:r>
        <w:rPr>
          <w:szCs w:val="24"/>
        </w:rPr>
        <w:t>4</w:t>
      </w:r>
      <w:r>
        <w:rPr>
          <w:szCs w:val="24"/>
        </w:rPr>
        <w:t xml:space="preserve">. Apdraustajam asmeniui mirus dėl draudžiamojo įvykio, jo šeimos nariams lygiomis dalimis mokama periodinė draudimo išmoka šio įstatymo 26 straipsnyje nustatyta tvarka. </w:t>
      </w:r>
    </w:p>
    <w:p>
      <w:pPr>
        <w:spacing w:line="360" w:lineRule="auto"/>
        <w:ind w:firstLine="720"/>
        <w:jc w:val="both"/>
        <w:rPr>
          <w:szCs w:val="24"/>
        </w:rPr>
      </w:pPr>
      <w:r>
        <w:rPr>
          <w:szCs w:val="24"/>
        </w:rPr>
        <w:t>5</w:t>
      </w:r>
      <w:r>
        <w:rPr>
          <w:szCs w:val="24"/>
        </w:rPr>
        <w:t>. Laisvės atėmimu nuteistiems asmenims šio straipsnio 2 dalies 2 ir 3 punktuose nurodytos išmokos skiriamos ir mokamos paleidus juos iš bausmės atlikimo įstaigos.</w:t>
      </w:r>
    </w:p>
    <w:p>
      <w:pPr>
        <w:spacing w:line="360" w:lineRule="auto"/>
        <w:ind w:firstLine="720"/>
        <w:jc w:val="both"/>
        <w:rPr>
          <w:szCs w:val="24"/>
        </w:rPr>
      </w:pPr>
      <w:r>
        <w:rPr>
          <w:szCs w:val="24"/>
        </w:rPr>
        <w:t>6</w:t>
      </w:r>
      <w:r>
        <w:rPr>
          <w:szCs w:val="24"/>
        </w:rPr>
        <w:t xml:space="preserve">. Šiame straipsnyje nustatytos išmokos apskaičiuojamos ir mokamos Nelaimingų atsitikimų darbe ir profesinių ligų socialinio draudimo išmokų nuostatuose nustatyta tvarka. </w:t>
      </w:r>
    </w:p>
    <w:p>
      <w:pPr>
        <w:spacing w:line="360" w:lineRule="auto"/>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Ligos išmoka</w:t>
      </w:r>
    </w:p>
    <w:p>
      <w:pPr>
        <w:spacing w:line="360" w:lineRule="auto"/>
        <w:ind w:firstLine="720"/>
        <w:jc w:val="both"/>
        <w:rPr>
          <w:bCs/>
          <w:szCs w:val="24"/>
        </w:rPr>
      </w:pPr>
      <w:r>
        <w:rPr>
          <w:bCs/>
          <w:szCs w:val="24"/>
        </w:rPr>
        <w:t>1</w:t>
      </w:r>
      <w:r>
        <w:rPr>
          <w:bCs/>
          <w:szCs w:val="24"/>
        </w:rPr>
        <w:t>. Ligos išmoka skiriama Valstybinio socialinio draudimo įstatymo 4 straipsnio 1–4</w:t>
      </w:r>
      <w:r>
        <w:rPr>
          <w:b/>
          <w:bCs/>
          <w:szCs w:val="24"/>
        </w:rPr>
        <w:t xml:space="preserve"> </w:t>
      </w:r>
      <w:r>
        <w:rPr>
          <w:bCs/>
          <w:szCs w:val="24"/>
        </w:rPr>
        <w:t>dalyse ir 6 straipsnio 4, 5, 10 dalyse nurodytiems asmenims, tapusiems laikinai nedarbingiems dėl nelaimingo atsitikimo darbe, pakeliui į darbą ar iš darbo arba profesinės ligos, pripažintų draudžiamaisiais įvykiais.</w:t>
      </w:r>
    </w:p>
    <w:p>
      <w:pPr>
        <w:spacing w:line="360" w:lineRule="auto"/>
        <w:ind w:firstLine="720"/>
        <w:jc w:val="both"/>
        <w:rPr>
          <w:szCs w:val="24"/>
        </w:rPr>
      </w:pPr>
      <w:r>
        <w:rPr>
          <w:szCs w:val="24"/>
        </w:rPr>
        <w:t>2</w:t>
      </w:r>
      <w:r>
        <w:rPr>
          <w:szCs w:val="24"/>
        </w:rPr>
        <w:t>. Ligos</w:t>
      </w:r>
      <w:r>
        <w:rPr>
          <w:bCs/>
          <w:szCs w:val="24"/>
        </w:rPr>
        <w:t xml:space="preserve"> išmoka</w:t>
      </w:r>
      <w:r>
        <w:rPr>
          <w:szCs w:val="24"/>
        </w:rPr>
        <w:t xml:space="preserve"> skiriama, jeigu teisė ją gauti atsirado draudimo laikotarpiu.</w:t>
      </w:r>
    </w:p>
    <w:p>
      <w:pPr>
        <w:spacing w:line="360" w:lineRule="auto"/>
        <w:ind w:firstLine="720"/>
        <w:jc w:val="both"/>
        <w:rPr>
          <w:szCs w:val="24"/>
        </w:rPr>
      </w:pPr>
      <w:r>
        <w:rPr>
          <w:szCs w:val="24"/>
        </w:rPr>
        <w:t>3</w:t>
      </w:r>
      <w:r>
        <w:rPr>
          <w:szCs w:val="24"/>
        </w:rPr>
        <w:t xml:space="preserve">. Pagrindas skirti ligos </w:t>
      </w:r>
      <w:r>
        <w:rPr>
          <w:bCs/>
          <w:szCs w:val="24"/>
        </w:rPr>
        <w:t xml:space="preserve">išmoką yra </w:t>
      </w:r>
      <w:r>
        <w:rPr>
          <w:szCs w:val="24"/>
        </w:rPr>
        <w:t>nedarbingumo pažymėjimas, išduotas pagal sveikatos apsaugos ministro ir socialinės apsaugos ir darbo ministro patvirtintas Elektroninių nedarbingumo pažymėjimų bei elektroninių nėštumo ir gimdymo atostogų pažymėjimų išdavimo taisykles,</w:t>
      </w:r>
      <w:r>
        <w:rPr>
          <w:b/>
          <w:szCs w:val="24"/>
        </w:rPr>
        <w:t xml:space="preserve"> </w:t>
      </w:r>
      <w:r>
        <w:rPr>
          <w:szCs w:val="24"/>
        </w:rPr>
        <w:t xml:space="preserve">ir draudžiamąjį įvykį patvirtinantys dokumentai. </w:t>
      </w:r>
    </w:p>
    <w:p>
      <w:pPr>
        <w:spacing w:line="360" w:lineRule="auto"/>
        <w:ind w:firstLine="720"/>
        <w:jc w:val="both"/>
        <w:rPr>
          <w:bCs/>
          <w:szCs w:val="24"/>
        </w:rPr>
      </w:pPr>
    </w:p>
    <w:p>
      <w:pPr>
        <w:spacing w:line="360" w:lineRule="auto"/>
        <w:ind w:left="2552" w:hanging="1843"/>
        <w:jc w:val="both"/>
        <w:rPr>
          <w:szCs w:val="24"/>
          <w:lang w:eastAsia="lt-LT"/>
        </w:rPr>
      </w:pPr>
      <w:r>
        <w:rPr>
          <w:b/>
          <w:bCs/>
          <w:szCs w:val="24"/>
          <w:lang w:eastAsia="lt-LT"/>
        </w:rPr>
        <w:t>13</w:t>
      </w:r>
      <w:r>
        <w:rPr>
          <w:b/>
          <w:bCs/>
          <w:szCs w:val="24"/>
          <w:lang w:eastAsia="lt-LT"/>
        </w:rPr>
        <w:t xml:space="preserve"> straipsnis.</w:t>
      </w:r>
      <w:r>
        <w:rPr>
          <w:bCs/>
          <w:szCs w:val="24"/>
          <w:lang w:eastAsia="lt-LT"/>
        </w:rPr>
        <w:t xml:space="preserve"> </w:t>
      </w:r>
      <w:r>
        <w:rPr>
          <w:b/>
          <w:bCs/>
          <w:szCs w:val="24"/>
          <w:lang w:eastAsia="lt-LT"/>
        </w:rPr>
        <w:t>Kompensuojamasis uždarbis, taikomas ligos išmokoms apskaičiuoti</w:t>
      </w:r>
    </w:p>
    <w:p>
      <w:pPr>
        <w:spacing w:line="360" w:lineRule="auto"/>
        <w:ind w:firstLine="720"/>
        <w:jc w:val="both"/>
        <w:rPr>
          <w:szCs w:val="24"/>
          <w:lang w:eastAsia="lt-LT"/>
        </w:rPr>
      </w:pPr>
      <w:r>
        <w:rPr>
          <w:szCs w:val="24"/>
          <w:lang w:eastAsia="lt-LT"/>
        </w:rPr>
        <w:t>1</w:t>
      </w:r>
      <w:r>
        <w:rPr>
          <w:szCs w:val="24"/>
          <w:lang w:eastAsia="lt-LT"/>
        </w:rPr>
        <w:t>. Kompensuojamasis uždarbis ligos išmokoms apskaičiuojamas Nelaimingų atsitikimų darbe ir profesinių ligų socialinio draudimo išmokų nuostatuose nustatyta tvarka pagal apdraustojo asmens draudžiamąsias pajamas, turėtas per paeiliui einančius 3 kalendorinius mėnesius, buvusius iki praeito kalendorinio mėnesio prieš laikinojo nedarbingumo nustatymo mėnesį.</w:t>
      </w:r>
    </w:p>
    <w:p>
      <w:pPr>
        <w:suppressAutoHyphens/>
        <w:spacing w:line="360" w:lineRule="auto"/>
        <w:ind w:firstLine="720"/>
        <w:jc w:val="both"/>
        <w:rPr>
          <w:szCs w:val="24"/>
          <w:lang w:eastAsia="ar-SA"/>
        </w:rPr>
      </w:pPr>
      <w:r>
        <w:rPr>
          <w:szCs w:val="24"/>
          <w:lang w:eastAsia="ar-SA"/>
        </w:rPr>
        <w:t>2</w:t>
      </w:r>
      <w:r>
        <w:rPr>
          <w:szCs w:val="24"/>
          <w:lang w:eastAsia="ar-SA"/>
        </w:rPr>
        <w:t>. Mėnesio kompensuojamasis uždarbis ligos išmokai apskaičiuoti negali viršyti šalies vidutinio mėnesinio darbo užmokesčio, galiojusio užpraeitą ketvirtį iki laikinojo nedarbingumo nustatymo mėnesio, dviejų dydžių.</w:t>
      </w:r>
    </w:p>
    <w:p>
      <w:pPr>
        <w:suppressAutoHyphens/>
        <w:spacing w:line="360" w:lineRule="auto"/>
        <w:ind w:firstLine="720"/>
        <w:jc w:val="both"/>
        <w:rPr>
          <w:szCs w:val="24"/>
        </w:rPr>
      </w:pPr>
      <w:r>
        <w:rPr>
          <w:szCs w:val="24"/>
          <w:lang w:eastAsia="ar-SA"/>
        </w:rPr>
        <w:t>3</w:t>
      </w:r>
      <w:r>
        <w:rPr>
          <w:szCs w:val="24"/>
          <w:lang w:eastAsia="ar-SA"/>
        </w:rPr>
        <w:t>. Mėnesio kompensuojamasis uždarbis ligos išmokai apskaičiuoti negali būti mažesnis negu 15 procentų šalies vidutinio mėnesinio darbo užmokesčio, galiojusio užpraeitą ketvirtį iki laikinojo nedarbingumo nustatymo mėnesio.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f5bc0dffa11e7b3f0a470b0373cb2">
        <w:r w:rsidRPr="00532B9F">
          <w:rPr>
            <w:rFonts w:ascii="Times New Roman" w:eastAsia="MS Mincho" w:hAnsi="Times New Roman"/>
            <w:sz w:val="20"/>
            <w:i/>
            <w:iCs/>
            <w:color w:val="0000FF" w:themeColor="hyperlink"/>
            <w:u w:val="single"/>
          </w:rPr>
          <w:t>XIII-827</w:t>
        </w:r>
      </w:fldSimple>
      <w:r>
        <w:rPr>
          <w:rFonts w:ascii="Times New Roman" w:eastAsia="MS Mincho" w:hAnsi="Times New Roman"/>
          <w:sz w:val="20"/>
          <w:i/>
          <w:iCs/>
        </w:rPr>
        <w:t>,
2017-12-05,
paskelbta TAR 2017-12-13, i. k. 2017-20025            </w:t>
      </w:r>
    </w:p>
    <w:p/>
    <w:p>
      <w:pPr>
        <w:spacing w:line="360" w:lineRule="auto"/>
        <w:ind w:firstLine="720"/>
        <w:jc w:val="both"/>
        <w:rPr>
          <w:b/>
          <w:strike/>
          <w:szCs w:val="24"/>
        </w:rPr>
      </w:pPr>
      <w:r>
        <w:rPr>
          <w:b/>
          <w:szCs w:val="24"/>
        </w:rPr>
        <w:t>14</w:t>
      </w:r>
      <w:r>
        <w:rPr>
          <w:b/>
          <w:szCs w:val="24"/>
        </w:rPr>
        <w:t xml:space="preserve"> straipsnis. </w:t>
      </w:r>
      <w:r>
        <w:rPr>
          <w:b/>
          <w:szCs w:val="24"/>
        </w:rPr>
        <w:t xml:space="preserve">Ligos išmokos mokėjimo trukmė </w:t>
      </w:r>
    </w:p>
    <w:p>
      <w:pPr>
        <w:spacing w:line="360" w:lineRule="auto"/>
        <w:ind w:firstLine="720"/>
        <w:jc w:val="both"/>
        <w:rPr>
          <w:b/>
          <w:szCs w:val="24"/>
        </w:rPr>
      </w:pPr>
      <w:r>
        <w:rPr>
          <w:szCs w:val="24"/>
        </w:rPr>
        <w:t>1</w:t>
      </w:r>
      <w:r>
        <w:rPr>
          <w:szCs w:val="24"/>
        </w:rPr>
        <w:t>. Ligos išmoka mokama už visą laikotarpį, patvirtintą nedarbingumo pažymėjimu, išduotu pagal Elektroninių nedarbingumo pažymėjimų bei elektroninių nėštumo ir gimdymo atostogų pažymėjimų išdavimo taisykles nuo pirmos laikinojo nedarbingumo dienos iki darbingumo atgavimo dienos arba darbingumo lygio nustatymo dienos, taip pat ir už gydymosi laiką sveikatos priežiūros įstaigoje, teikiančioje ortopedines ir (ar) protezavimo paslaugas. Tuo atveju, kai Neįgalumo ir darbingumo nustatymo tarnyba nustato profesinės reabilitacijos paslaugų poreikį, ligos išmoka mokama iki pirmos dalyvavimo profesinės reabilitacijos programoje dienos.</w:t>
      </w:r>
      <w:r>
        <w:rPr>
          <w:rFonts w:eastAsia="Arial Unicode MS"/>
          <w:szCs w:val="24"/>
          <w:bdr w:val="nil"/>
        </w:rPr>
        <w:t xml:space="preserve"> </w:t>
      </w:r>
    </w:p>
    <w:p>
      <w:pPr>
        <w:spacing w:line="360" w:lineRule="auto"/>
        <w:ind w:firstLine="720"/>
        <w:jc w:val="both"/>
        <w:rPr>
          <w:szCs w:val="24"/>
        </w:rPr>
      </w:pPr>
      <w:r>
        <w:rPr>
          <w:szCs w:val="24"/>
        </w:rPr>
        <w:t>2</w:t>
      </w:r>
      <w:r>
        <w:rPr>
          <w:szCs w:val="24"/>
        </w:rPr>
        <w:t>. Apdraustajam asmeniui tapus laikinai nedarbingam dėl paūmėjusios profesinės ligos ar dėl nelaimingo atsitikimo darbe, pakeliui į darbą ar iš darbo pasekmių kasmetinių atostogų metu, ligos išmoka mokama už visas laikinojo nedarbingumo dienas, patvirtintas nedarbingumo pažymėjimu.</w:t>
      </w:r>
    </w:p>
    <w:p>
      <w:pPr>
        <w:spacing w:line="360" w:lineRule="auto"/>
        <w:ind w:firstLine="720"/>
        <w:jc w:val="both"/>
        <w:rPr>
          <w:szCs w:val="24"/>
        </w:rPr>
      </w:pPr>
      <w:r>
        <w:rPr>
          <w:szCs w:val="24"/>
        </w:rPr>
        <w:t>3</w:t>
      </w:r>
      <w:r>
        <w:rPr>
          <w:szCs w:val="24"/>
        </w:rPr>
        <w:t xml:space="preserve">. Apdraustajam asmeniui tapus laikinai nedarbingam dėl paūmėjusios profesinės ligos ar dėl nelaimingo atsitikimo darbe, pakeliui į darbą ar iš darbo pasekmių nemokamų atostogų metu arba nušalinus darbuotoją nuo darbo, išmoka mokama nuo tos dienos, kurią darbuotojas turėjo pradėti dirbti pasibaigus nemokamų atostogų ar nušalinimo nuo darbo laikotarpiui. </w:t>
      </w:r>
    </w:p>
    <w:p>
      <w:pPr>
        <w:spacing w:line="360" w:lineRule="auto"/>
        <w:ind w:firstLine="720"/>
        <w:jc w:val="both"/>
        <w:rPr>
          <w:bCs/>
          <w:szCs w:val="24"/>
        </w:rPr>
      </w:pPr>
    </w:p>
    <w:p>
      <w:pPr>
        <w:suppressAutoHyphens/>
        <w:spacing w:line="400" w:lineRule="atLeast"/>
        <w:ind w:firstLine="720"/>
        <w:jc w:val="both"/>
        <w:rPr>
          <w:szCs w:val="24"/>
          <w:lang w:eastAsia="ar-SA"/>
        </w:rPr>
      </w:pPr>
      <w:r>
        <w:rPr>
          <w:b/>
          <w:szCs w:val="24"/>
          <w:lang w:eastAsia="ar-SA"/>
        </w:rPr>
        <w:t>15</w:t>
      </w:r>
      <w:r>
        <w:rPr>
          <w:b/>
          <w:szCs w:val="24"/>
          <w:lang w:eastAsia="ar-SA"/>
        </w:rPr>
        <w:t xml:space="preserve"> straipsnis. </w:t>
      </w:r>
      <w:r>
        <w:rPr>
          <w:b/>
          <w:szCs w:val="24"/>
          <w:lang w:eastAsia="ar-SA"/>
        </w:rPr>
        <w:t>Ligos išmokų dydis</w:t>
      </w:r>
    </w:p>
    <w:p>
      <w:pPr>
        <w:suppressAutoHyphens/>
        <w:spacing w:line="400" w:lineRule="atLeast"/>
        <w:ind w:firstLine="720"/>
        <w:jc w:val="both"/>
        <w:rPr>
          <w:szCs w:val="24"/>
          <w:lang w:eastAsia="ar-SA"/>
        </w:rPr>
      </w:pPr>
      <w:r>
        <w:rPr>
          <w:szCs w:val="24"/>
          <w:lang w:eastAsia="ar-SA"/>
        </w:rPr>
        <w:t>1</w:t>
      </w:r>
      <w:r>
        <w:rPr>
          <w:szCs w:val="24"/>
          <w:lang w:eastAsia="ar-SA"/>
        </w:rPr>
        <w:t>. Apdraustajam asmeniui tapus laikinai nedarbingam dėl įvykio, pripažinto draudžiamuoju šio įstatymo 6 straipsnyje nustatyta tvarka, jam mokama ligos išmoka, kurios dydis yra 77,58 procento kompensuojamojo uždarbio, taikomo ligos išmokoms skaičiuoti. Ši išmoka mokama pagal darbo dienų skaičių (taikoma 5 darbo dienų darbo savaitė).</w:t>
      </w:r>
    </w:p>
    <w:p>
      <w:pPr>
        <w:suppressAutoHyphens/>
        <w:spacing w:line="400" w:lineRule="atLeast"/>
        <w:ind w:firstLine="720"/>
        <w:jc w:val="both"/>
        <w:rPr>
          <w:szCs w:val="24"/>
          <w:lang w:eastAsia="ar-SA"/>
        </w:rPr>
      </w:pPr>
      <w:r>
        <w:rPr>
          <w:szCs w:val="24"/>
          <w:lang w:eastAsia="ar-SA"/>
        </w:rPr>
        <w:t>2</w:t>
      </w:r>
      <w:r>
        <w:rPr>
          <w:szCs w:val="24"/>
          <w:lang w:eastAsia="ar-SA"/>
        </w:rPr>
        <w:t xml:space="preserve">. Kol nelaimingas atsitikimas darbe bus ištirtas, ligos išmoka nuo trečios laikinojo nedarbingumo dienos mokama </w:t>
      </w:r>
      <w:r>
        <w:rPr>
          <w:iCs/>
          <w:szCs w:val="24"/>
          <w:lang w:eastAsia="ar-SA"/>
        </w:rPr>
        <w:t>Ligos ir motinystės socialinio draudimo įstatyme</w:t>
      </w:r>
      <w:r>
        <w:rPr>
          <w:szCs w:val="24"/>
          <w:lang w:eastAsia="ar-SA"/>
        </w:rPr>
        <w:t xml:space="preserve"> nustatyta tvarka. Pripažinus įvykį draudžiamuoju, ligos išmoka perskaičiuojama šiame įstatyme nustatyta</w:t>
      </w:r>
      <w:r>
        <w:rPr>
          <w:b/>
          <w:szCs w:val="24"/>
          <w:lang w:eastAsia="ar-SA"/>
        </w:rPr>
        <w:t xml:space="preserve"> </w:t>
      </w:r>
      <w:r>
        <w:rPr>
          <w:szCs w:val="24"/>
          <w:lang w:eastAsia="ar-SA"/>
        </w:rPr>
        <w:t>tvarka ir</w:t>
      </w:r>
      <w:r>
        <w:rPr>
          <w:b/>
          <w:szCs w:val="24"/>
          <w:lang w:eastAsia="ar-SA"/>
        </w:rPr>
        <w:t xml:space="preserve"> </w:t>
      </w:r>
      <w:r>
        <w:rPr>
          <w:szCs w:val="24"/>
          <w:lang w:eastAsia="ar-SA"/>
        </w:rPr>
        <w:t xml:space="preserve">išmokamas mokėtinos pagal šį įstatymą ir išmokėtosios išmokų skirtumas, tačiau tais atvejais, kai pagal </w:t>
      </w:r>
      <w:r>
        <w:rPr>
          <w:iCs/>
          <w:szCs w:val="24"/>
          <w:lang w:eastAsia="ar-SA"/>
        </w:rPr>
        <w:t>Ligos ir motinystės socialinio draudimo įstatymą</w:t>
      </w:r>
      <w:r>
        <w:rPr>
          <w:szCs w:val="24"/>
          <w:lang w:eastAsia="ar-SA"/>
        </w:rPr>
        <w:t xml:space="preserve"> išmokėta ligos išmoka yra didesnė negu pagal šį įstatymą apskaičiuota ligos išmoka dėl nelaimingo atsitikimo darbe (ar jai lygi), išmokėtoji išmoka neperskaičiuojama.</w:t>
      </w:r>
    </w:p>
    <w:p>
      <w:pPr>
        <w:suppressAutoHyphens/>
        <w:spacing w:line="400" w:lineRule="atLeast"/>
        <w:jc w:val="both"/>
        <w:rPr>
          <w:szCs w:val="24"/>
        </w:rPr>
      </w:pPr>
      <w:r>
        <w:rPr>
          <w:b/>
          <w:i/>
          <w:sz w:val="20"/>
          <w:lang w:eastAsia="ar-SA"/>
        </w:rPr>
        <w:t>TAR pastaba.</w:t>
      </w:r>
      <w:r>
        <w:rPr>
          <w:i/>
          <w:sz w:val="20"/>
          <w:lang w:eastAsia="ar-SA"/>
        </w:rPr>
        <w:t xml:space="preserve"> 15 straipsnio nuostatos taikomos skiriant ir mokant ligos išmokas asmenims, tapusiems laikinai nedarbingais ir įgijusiems teisę į ligos išmoką po įstatymo Nr. XIII-1339 įsigaliojimo</w:t>
      </w:r>
      <w:r>
        <w:rPr>
          <w:szCs w:val="24"/>
          <w:lang w:eastAsia="ar-SA"/>
        </w:rPr>
        <w:t xml:space="preserve"> </w:t>
      </w:r>
      <w:r>
        <w:rPr>
          <w:i/>
          <w:sz w:val="20"/>
          <w:lang w:eastAsia="ar-SA"/>
        </w:rPr>
        <w:t>(2019-01-01)</w:t>
      </w:r>
      <w:r>
        <w:rPr>
          <w:szCs w:val="24"/>
          <w:lang w:eastAsia="ar-SA"/>
        </w:rP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dedb60801911e8ae2bfd1913d66d57">
        <w:r w:rsidRPr="00532B9F">
          <w:rPr>
            <w:rFonts w:ascii="Times New Roman" w:eastAsia="MS Mincho" w:hAnsi="Times New Roman"/>
            <w:sz w:val="20"/>
            <w:i/>
            <w:iCs/>
            <w:color w:val="0000FF" w:themeColor="hyperlink"/>
            <w:u w:val="single"/>
          </w:rPr>
          <w:t>XIII-1339</w:t>
        </w:r>
      </w:fldSimple>
      <w:r>
        <w:rPr>
          <w:rFonts w:ascii="Times New Roman" w:eastAsia="MS Mincho" w:hAnsi="Times New Roman"/>
          <w:sz w:val="20"/>
          <w:i/>
          <w:iCs/>
        </w:rPr>
        <w:t>,
2018-06-28,
paskelbta TAR 2018-07-05, i. k. 2018-11434            </w:t>
      </w:r>
    </w:p>
    <w:p/>
    <w:p>
      <w:pPr>
        <w:spacing w:line="360" w:lineRule="auto"/>
        <w:ind w:firstLine="720"/>
        <w:jc w:val="both"/>
        <w:rPr>
          <w:b/>
          <w:szCs w:val="24"/>
        </w:rPr>
      </w:pPr>
      <w:r>
        <w:rPr>
          <w:b/>
          <w:szCs w:val="24"/>
        </w:rPr>
        <w:t>16</w:t>
      </w:r>
      <w:r>
        <w:rPr>
          <w:b/>
          <w:szCs w:val="24"/>
        </w:rPr>
        <w:t xml:space="preserve"> straipsnis. </w:t>
      </w:r>
      <w:r>
        <w:rPr>
          <w:b/>
          <w:szCs w:val="24"/>
        </w:rPr>
        <w:t xml:space="preserve">Ligos išmokų mokėjimo šaltiniai </w:t>
      </w:r>
    </w:p>
    <w:p>
      <w:pPr>
        <w:spacing w:line="360" w:lineRule="auto"/>
        <w:ind w:firstLine="720"/>
        <w:jc w:val="both"/>
        <w:rPr>
          <w:szCs w:val="24"/>
        </w:rPr>
      </w:pPr>
      <w:r>
        <w:rPr>
          <w:szCs w:val="24"/>
        </w:rPr>
        <w:t>Ligos išmokos, susižalojus darbe, pakeliui į darbą ar iš darbo arba susirgus profesine liga, nuo pirmos laikinojo nedarbingumo dienos mokamos iš Valstybinio socialinio draudimo fondo biudžeto nelaimingų atsitikimų darbe socialiniam draudimui skirtų lėšų.</w:t>
      </w:r>
    </w:p>
    <w:p>
      <w:pPr>
        <w:spacing w:line="360" w:lineRule="auto"/>
        <w:ind w:firstLine="720"/>
        <w:jc w:val="both"/>
        <w:rPr>
          <w:b/>
          <w:szCs w:val="24"/>
        </w:rPr>
      </w:pPr>
      <w:r>
        <w:rPr>
          <w:b/>
          <w:szCs w:val="24"/>
        </w:rPr>
        <w:t>17</w:t>
      </w:r>
      <w:r>
        <w:rPr>
          <w:b/>
          <w:szCs w:val="24"/>
        </w:rPr>
        <w:t xml:space="preserve"> straipsnis. </w:t>
      </w:r>
      <w:r>
        <w:rPr>
          <w:b/>
          <w:szCs w:val="24"/>
        </w:rPr>
        <w:t xml:space="preserve">Sąlygos, kurioms esant ligos išmoka nemokama </w:t>
      </w:r>
    </w:p>
    <w:p>
      <w:pPr>
        <w:spacing w:line="360" w:lineRule="auto"/>
        <w:ind w:firstLine="720"/>
        <w:jc w:val="both"/>
        <w:rPr>
          <w:szCs w:val="24"/>
        </w:rPr>
      </w:pPr>
      <w:r>
        <w:rPr>
          <w:szCs w:val="24"/>
        </w:rPr>
        <w:t>Laikinai nedarbingiems dėl draudžiamojo įvykio asmenims, pažeidusiems elgesio taisykles nedarbingumo metu, nustatytas Elektroninių nedarbingumo pažymėjimų bei elektroninių nėštumo ir gimdymo atostogų pažymėjimų išdavimo taisyklėse, Valstybinio socialinio draudimo fondo valdybos teritorinio skyriaus ar Karinių ir joms prilygintų struktūrų skyriaus sprendimu ligos išmoka neskiriama arba jos mokėjimas nutraukiamas nuo pažeidimo padarymo dienos Nelaimingų atsitikimų darbe ir profesinių ligų socialinio draudimo išmokų nuostatuose nustatyta tvarka.</w:t>
      </w:r>
    </w:p>
    <w:p>
      <w:pPr>
        <w:spacing w:line="360" w:lineRule="auto"/>
        <w:ind w:firstLine="720"/>
        <w:jc w:val="both"/>
        <w:rPr>
          <w:szCs w:val="24"/>
        </w:rPr>
      </w:pPr>
    </w:p>
    <w:p>
      <w:pPr>
        <w:spacing w:line="360" w:lineRule="auto"/>
        <w:ind w:firstLine="720"/>
        <w:jc w:val="both"/>
        <w:rPr>
          <w:b/>
          <w:szCs w:val="24"/>
        </w:rPr>
      </w:pPr>
      <w:r>
        <w:rPr>
          <w:b/>
          <w:szCs w:val="24"/>
        </w:rPr>
        <w:t>18</w:t>
      </w:r>
      <w:r>
        <w:rPr>
          <w:b/>
          <w:szCs w:val="24"/>
        </w:rPr>
        <w:t xml:space="preserve"> straipsnis. </w:t>
      </w:r>
      <w:r>
        <w:rPr>
          <w:b/>
          <w:szCs w:val="24"/>
        </w:rPr>
        <w:t xml:space="preserve">Išmokų mokėjimas mirus asmeniui, turėjusiam teisę jas gauti </w:t>
      </w:r>
    </w:p>
    <w:p>
      <w:pPr>
        <w:spacing w:line="360" w:lineRule="auto"/>
        <w:ind w:firstLine="720"/>
        <w:jc w:val="both"/>
        <w:rPr>
          <w:szCs w:val="24"/>
        </w:rPr>
      </w:pPr>
      <w:r>
        <w:rPr>
          <w:szCs w:val="24"/>
        </w:rPr>
        <w:t>Išmokų sumos, kurios priklausė nukentėjusiajam asmeniui ir kurių jis dėl mirties negavo, išmokamos asmenims, kuriems paveldėjimo tvarka pereina mirusiojo asmens turtas, pateikus paveldėjimo teisės liudijimą.</w:t>
      </w:r>
    </w:p>
    <w:p>
      <w:pPr>
        <w:spacing w:line="360" w:lineRule="auto"/>
        <w:ind w:firstLine="720"/>
        <w:jc w:val="both"/>
        <w:rPr>
          <w:szCs w:val="24"/>
        </w:rPr>
      </w:pPr>
    </w:p>
    <w:p>
      <w:pPr>
        <w:spacing w:line="360" w:lineRule="auto"/>
        <w:ind w:firstLine="720"/>
        <w:jc w:val="both"/>
        <w:rPr>
          <w:b/>
          <w:szCs w:val="24"/>
        </w:rPr>
      </w:pPr>
      <w:r>
        <w:rPr>
          <w:b/>
          <w:szCs w:val="24"/>
        </w:rPr>
        <w:t>19</w:t>
      </w:r>
      <w:r>
        <w:rPr>
          <w:b/>
          <w:szCs w:val="24"/>
        </w:rPr>
        <w:t xml:space="preserve"> straipsnis. </w:t>
      </w:r>
      <w:r>
        <w:rPr>
          <w:b/>
          <w:szCs w:val="24"/>
        </w:rPr>
        <w:t xml:space="preserve">Netekto darbingumo vienkartinė kompensacija </w:t>
      </w:r>
    </w:p>
    <w:p>
      <w:pPr>
        <w:suppressAutoHyphens/>
        <w:spacing w:line="400" w:lineRule="atLeast"/>
        <w:ind w:firstLine="720"/>
        <w:jc w:val="both"/>
        <w:rPr>
          <w:szCs w:val="24"/>
        </w:rPr>
      </w:pPr>
      <w:r>
        <w:rPr>
          <w:szCs w:val="24"/>
          <w:lang w:eastAsia="ar-SA"/>
        </w:rPr>
        <w:t>1</w:t>
      </w:r>
      <w:r>
        <w:rPr>
          <w:szCs w:val="24"/>
          <w:lang w:eastAsia="ar-SA"/>
        </w:rPr>
        <w:t>. Jeigu nukentėjusysis dėl draudžiamojo įvykio terminuotai netenka iki 20 procentų darbingumo, jam išmokama netekto darbingumo vienkartinė kompensacija, kurios dydis yra 7,76</w:t>
      </w:r>
      <w:r>
        <w:rPr>
          <w:b/>
          <w:szCs w:val="24"/>
          <w:lang w:eastAsia="ar-SA"/>
        </w:rPr>
        <w:t> </w:t>
      </w:r>
      <w:r>
        <w:rPr>
          <w:szCs w:val="24"/>
          <w:lang w:eastAsia="ar-SA"/>
        </w:rPr>
        <w:t>procento jo 24 mėnesių kompensuojamojo uždarbio, taikomo</w:t>
      </w:r>
      <w:r>
        <w:rPr>
          <w:b/>
          <w:szCs w:val="24"/>
          <w:lang w:eastAsia="ar-SA"/>
        </w:rPr>
        <w:t xml:space="preserve"> </w:t>
      </w:r>
      <w:r>
        <w:rPr>
          <w:szCs w:val="24"/>
          <w:lang w:eastAsia="ar-SA"/>
        </w:rPr>
        <w:t>vienkartinei kompensacijai apskaičiuoti.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dedb60801911e8ae2bfd1913d66d57">
        <w:r w:rsidRPr="00532B9F">
          <w:rPr>
            <w:rFonts w:ascii="Times New Roman" w:eastAsia="MS Mincho" w:hAnsi="Times New Roman"/>
            <w:sz w:val="20"/>
            <w:i/>
            <w:iCs/>
            <w:color w:val="0000FF" w:themeColor="hyperlink"/>
            <w:u w:val="single"/>
          </w:rPr>
          <w:t>XIII-1339</w:t>
        </w:r>
      </w:fldSimple>
      <w:r>
        <w:rPr>
          <w:rFonts w:ascii="Times New Roman" w:eastAsia="MS Mincho" w:hAnsi="Times New Roman"/>
          <w:sz w:val="20"/>
          <w:i/>
          <w:iCs/>
        </w:rPr>
        <w:t>,
2018-06-28,
paskelbta TAR 2018-07-05, i. k. 2018-11434            </w:t>
      </w:r>
    </w:p>
    <w:p/>
    <w:p>
      <w:pPr>
        <w:suppressAutoHyphens/>
        <w:spacing w:line="400" w:lineRule="atLeast"/>
        <w:ind w:firstLine="720"/>
        <w:jc w:val="both"/>
        <w:rPr>
          <w:strike/>
          <w:szCs w:val="24"/>
        </w:rPr>
      </w:pPr>
      <w:r>
        <w:rPr>
          <w:szCs w:val="24"/>
          <w:lang w:eastAsia="ar-SA"/>
        </w:rPr>
        <w:t>2</w:t>
      </w:r>
      <w:r>
        <w:rPr>
          <w:szCs w:val="24"/>
          <w:lang w:eastAsia="ar-SA"/>
        </w:rPr>
        <w:t>. Jeigu nukentėjusysis dėl draudžiamojo įvykio terminuotai netenka daugiau kaip 20, bet mažiau kaip 30 procentų darbingumo, jam išmokama netekto darbingumo vienkartinė kompensacija, kurios dydis yra 15,52</w:t>
      </w:r>
      <w:r>
        <w:rPr>
          <w:b/>
          <w:szCs w:val="24"/>
          <w:lang w:eastAsia="ar-SA"/>
        </w:rPr>
        <w:t xml:space="preserve"> </w:t>
      </w:r>
      <w:r>
        <w:rPr>
          <w:szCs w:val="24"/>
          <w:lang w:eastAsia="ar-SA"/>
        </w:rPr>
        <w:t>procento jo 24 mėnesių kompensuojamojo uždarbio, taikomo vienkartinei kompensacijai apskaičiuoti.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dedb60801911e8ae2bfd1913d66d57">
        <w:r w:rsidRPr="00532B9F">
          <w:rPr>
            <w:rFonts w:ascii="Times New Roman" w:eastAsia="MS Mincho" w:hAnsi="Times New Roman"/>
            <w:sz w:val="20"/>
            <w:i/>
            <w:iCs/>
            <w:color w:val="0000FF" w:themeColor="hyperlink"/>
            <w:u w:val="single"/>
          </w:rPr>
          <w:t>XIII-1339</w:t>
        </w:r>
      </w:fldSimple>
      <w:r>
        <w:rPr>
          <w:rFonts w:ascii="Times New Roman" w:eastAsia="MS Mincho" w:hAnsi="Times New Roman"/>
          <w:sz w:val="20"/>
          <w:i/>
          <w:iCs/>
        </w:rPr>
        <w:t>,
2018-06-28,
paskelbta TAR 2018-07-05, i. k. 2018-11434            </w:t>
      </w:r>
    </w:p>
    <w:p/>
    <w:p>
      <w:pPr>
        <w:spacing w:line="360" w:lineRule="auto"/>
        <w:ind w:firstLine="720"/>
        <w:jc w:val="both"/>
        <w:rPr>
          <w:szCs w:val="24"/>
        </w:rPr>
      </w:pPr>
      <w:r>
        <w:rPr>
          <w:szCs w:val="24"/>
        </w:rPr>
        <w:t>3</w:t>
      </w:r>
      <w:r>
        <w:rPr>
          <w:szCs w:val="24"/>
        </w:rPr>
        <w:t>. Jeigu nukentėjusiajam nustatytas neterminuotas darbingumo netekimas, nurodytas šio straipsnio 1 ir 2 dalyse, netekto darbingumo vienkartinė kompensacija išmokama trigubai didesnė, negu nurodyta atitinkamai šio straipsnio 1 ar 2 dalyje.</w:t>
      </w:r>
    </w:p>
    <w:p>
      <w:pPr>
        <w:suppressAutoHyphens/>
        <w:spacing w:line="360" w:lineRule="auto"/>
        <w:ind w:firstLine="720"/>
        <w:jc w:val="both"/>
        <w:rPr>
          <w:szCs w:val="24"/>
        </w:rPr>
      </w:pPr>
      <w:r>
        <w:rPr>
          <w:szCs w:val="24"/>
          <w:lang w:eastAsia="ar-SA"/>
        </w:rPr>
        <w:t>4</w:t>
      </w:r>
      <w:r>
        <w:rPr>
          <w:szCs w:val="24"/>
          <w:lang w:eastAsia="ar-SA"/>
        </w:rPr>
        <w:t xml:space="preserve">. Kompensuojamasis uždarbis netekto darbingumo vienkartinei kompensacijai apskaičiuojamas Nelaimingų atsitikimų darbe ir profesinių ligų socialinio draudimo išmokų nuostatuose nustatyta tvarka pagal nukentėjusiojo draudžiamąsias pajamas, turėtas per paeiliui einančius 12 kalendorinių mėnesių, buvusių iki praeito kalendorinio mėnesio prieš nelaimingo atsitikimo darbe, pakeliui į darbą ar iš darbo arba profesinės ligos nustatymo mėnesį.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f5bc0dffa11e7b3f0a470b0373cb2">
        <w:r w:rsidRPr="00532B9F">
          <w:rPr>
            <w:rFonts w:ascii="Times New Roman" w:eastAsia="MS Mincho" w:hAnsi="Times New Roman"/>
            <w:sz w:val="20"/>
            <w:i/>
            <w:iCs/>
            <w:color w:val="0000FF" w:themeColor="hyperlink"/>
            <w:u w:val="single"/>
          </w:rPr>
          <w:t>XIII-827</w:t>
        </w:r>
      </w:fldSimple>
      <w:r>
        <w:rPr>
          <w:rFonts w:ascii="Times New Roman" w:eastAsia="MS Mincho" w:hAnsi="Times New Roman"/>
          <w:sz w:val="20"/>
          <w:i/>
          <w:iCs/>
        </w:rPr>
        <w:t>,
2017-12-05,
paskelbta TAR 2017-12-13, i. k. 2017-20025            </w:t>
      </w:r>
    </w:p>
    <w:p/>
    <w:p>
      <w:pPr>
        <w:suppressAutoHyphens/>
        <w:spacing w:line="360" w:lineRule="auto"/>
        <w:ind w:firstLine="720"/>
        <w:jc w:val="both"/>
        <w:rPr>
          <w:szCs w:val="24"/>
        </w:rPr>
      </w:pPr>
      <w:r>
        <w:rPr>
          <w:szCs w:val="24"/>
          <w:lang w:eastAsia="ar-SA"/>
        </w:rPr>
        <w:t>5</w:t>
      </w:r>
      <w:r>
        <w:rPr>
          <w:szCs w:val="24"/>
          <w:lang w:eastAsia="ar-SA"/>
        </w:rPr>
        <w:t xml:space="preserve">. Mėnesio kompensuojamasis uždarbis netekto darbingumo vienkartinei kompensacijai apskaičiuoti negali būti mažesnis už 15 procentų vidutinio šalies darbo užmokesčio (D) ir negali viršyti vidutinio šalies darbo užmokesčio (D), galiojančio nelaimingo atsitikimo darbe, pakeliui į darbą ar iš darbo arba susirgimo ūmia profesine liga nustatymo mėnesį, dviejų dydžių.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f5bc0dffa11e7b3f0a470b0373cb2">
        <w:r w:rsidRPr="00532B9F">
          <w:rPr>
            <w:rFonts w:ascii="Times New Roman" w:eastAsia="MS Mincho" w:hAnsi="Times New Roman"/>
            <w:sz w:val="20"/>
            <w:i/>
            <w:iCs/>
            <w:color w:val="0000FF" w:themeColor="hyperlink"/>
            <w:u w:val="single"/>
          </w:rPr>
          <w:t>XIII-827</w:t>
        </w:r>
      </w:fldSimple>
      <w:r>
        <w:rPr>
          <w:rFonts w:ascii="Times New Roman" w:eastAsia="MS Mincho" w:hAnsi="Times New Roman"/>
          <w:sz w:val="20"/>
          <w:i/>
          <w:iCs/>
        </w:rPr>
        <w:t>,
2017-12-05,
paskelbta TAR 2017-12-13, i. k. 2017-20025            </w:t>
      </w:r>
    </w:p>
    <w:p/>
    <w:p>
      <w:pPr>
        <w:spacing w:line="360" w:lineRule="auto"/>
        <w:ind w:firstLine="720"/>
        <w:jc w:val="both"/>
        <w:rPr>
          <w:szCs w:val="24"/>
        </w:rPr>
      </w:pPr>
      <w:r>
        <w:rPr>
          <w:szCs w:val="24"/>
        </w:rPr>
        <w:t>6</w:t>
      </w:r>
      <w:r>
        <w:rPr>
          <w:szCs w:val="24"/>
        </w:rPr>
        <w:t>. Jeigu nukentėjusiojo, kuriam jau buvo išmokėta netekto darbingumo vienkartinė kompensacija, netektas darbingumas pasikeičia ir neviršija šiame straipsnyje nustatytų dydžių, o naujai apskaičiuota vienkartinė kompensacija yra didesnė už gautąją, išmokamas naujai apskaičiuotos ir jau išmokėtos kompensacijos skirtumas.</w:t>
      </w:r>
    </w:p>
    <w:p>
      <w:pPr>
        <w:spacing w:line="360" w:lineRule="auto"/>
        <w:ind w:firstLine="720"/>
        <w:jc w:val="both"/>
        <w:rPr>
          <w:i/>
          <w:iCs/>
          <w:szCs w:val="24"/>
        </w:rPr>
      </w:pPr>
      <w:r>
        <w:rPr>
          <w:szCs w:val="24"/>
        </w:rPr>
        <w:t>7</w:t>
      </w:r>
      <w:r>
        <w:rPr>
          <w:szCs w:val="24"/>
        </w:rPr>
        <w:t>. Netekto darbingumo vienkartinė kompensacija skiriama pasibaigus Neįgalumo ir darbingumo nustatymo tarnybos sprendimo apskundimo terminui Nelaimingų atsitikimų darbe ir profesinių ligų socialinio draudimo išmokų nuostatuose nustatyta tvarka.</w:t>
      </w:r>
    </w:p>
    <w:p>
      <w:pPr>
        <w:spacing w:line="360" w:lineRule="auto"/>
        <w:ind w:firstLine="720"/>
        <w:jc w:val="both"/>
        <w:rPr>
          <w:szCs w:val="24"/>
        </w:rPr>
      </w:pPr>
    </w:p>
    <w:p>
      <w:pPr>
        <w:spacing w:line="360" w:lineRule="auto"/>
        <w:ind w:firstLine="720"/>
        <w:jc w:val="both"/>
        <w:rPr>
          <w:b/>
          <w:szCs w:val="24"/>
        </w:rPr>
      </w:pPr>
      <w:r>
        <w:rPr>
          <w:b/>
          <w:szCs w:val="24"/>
        </w:rPr>
        <w:t>20</w:t>
      </w:r>
      <w:r>
        <w:rPr>
          <w:b/>
          <w:szCs w:val="24"/>
        </w:rPr>
        <w:t xml:space="preserve"> straipsnis. </w:t>
      </w:r>
      <w:r>
        <w:rPr>
          <w:b/>
          <w:szCs w:val="24"/>
        </w:rPr>
        <w:t>Netekto darbingumo periodinė kompensacija</w:t>
      </w:r>
    </w:p>
    <w:p>
      <w:pPr>
        <w:spacing w:line="360" w:lineRule="auto"/>
        <w:ind w:firstLine="720"/>
        <w:jc w:val="both"/>
        <w:rPr>
          <w:strike/>
          <w:szCs w:val="24"/>
        </w:rPr>
      </w:pPr>
      <w:r>
        <w:rPr>
          <w:szCs w:val="24"/>
        </w:rPr>
        <w:t>1</w:t>
      </w:r>
      <w:r>
        <w:rPr>
          <w:szCs w:val="24"/>
        </w:rPr>
        <w:t>. Jeigu nustatoma, kad nukentėjusysis dėl draudžiamojo įvykio neteko nuo 30 iki 45 procentų darbingumo, jam mokama netekto darbingumo periodinė kompensacija. Asmeniui, dėl draudžiamojo įvykio netekusiam 45 ir daugiau procentų darbingumo, mokama netekto darbingumo periodinė kompensacija:</w:t>
      </w:r>
    </w:p>
    <w:p>
      <w:pPr>
        <w:pBdr>
          <w:top w:val="nil"/>
          <w:left w:val="nil"/>
          <w:bottom w:val="nil"/>
          <w:right w:val="nil"/>
          <w:between w:val="nil"/>
          <w:bar w:val="nil"/>
        </w:pBdr>
        <w:spacing w:line="360" w:lineRule="auto"/>
        <w:ind w:firstLine="720"/>
        <w:jc w:val="both"/>
        <w:rPr>
          <w:szCs w:val="24"/>
          <w:bdr w:val="none" w:sz="0" w:space="0" w:color="auto" w:frame="1"/>
        </w:rPr>
      </w:pPr>
      <w:r>
        <w:rPr>
          <w:szCs w:val="24"/>
          <w:bdr w:val="none" w:sz="0" w:space="0" w:color="auto" w:frame="1"/>
        </w:rPr>
        <w:t>1</w:t>
      </w:r>
      <w:r>
        <w:rPr>
          <w:szCs w:val="24"/>
          <w:bdr w:val="none" w:sz="0" w:space="0" w:color="auto" w:frame="1"/>
        </w:rPr>
        <w:t>) jeigu gavėjas dėl to paties draudžiamojo įvykio neturi teisės į tokio paties dydžio arba didesnę netekto darbingumo socialinio draudimo pensiją;</w:t>
      </w:r>
    </w:p>
    <w:p>
      <w:pPr>
        <w:pBdr>
          <w:top w:val="nil"/>
          <w:left w:val="nil"/>
          <w:bottom w:val="nil"/>
          <w:right w:val="nil"/>
          <w:between w:val="nil"/>
          <w:bar w:val="nil"/>
        </w:pBdr>
        <w:spacing w:line="360" w:lineRule="auto"/>
        <w:ind w:firstLine="720"/>
        <w:jc w:val="both"/>
        <w:rPr>
          <w:szCs w:val="24"/>
          <w:bdr w:val="none" w:sz="0" w:space="0" w:color="auto" w:frame="1"/>
        </w:rPr>
      </w:pPr>
      <w:r>
        <w:rPr>
          <w:szCs w:val="24"/>
          <w:bdr w:val="none" w:sz="0" w:space="0" w:color="auto" w:frame="1"/>
        </w:rPr>
        <w:t>2</w:t>
      </w:r>
      <w:r>
        <w:rPr>
          <w:szCs w:val="24"/>
          <w:bdr w:val="none" w:sz="0" w:space="0" w:color="auto" w:frame="1"/>
        </w:rPr>
        <w:t xml:space="preserve">) jeigu gavėjui dėl to paties draudžiamojo įvykio mokama netekto darbingumo socialinio draudimo pensija yra mažesnė už apskaičiuotą netekto darbingumo periodinę kompensaciją. Šiuo atveju gavėjui mokama netekto darbingumo periodinė kompensacija, kurios dydis yra nustatomas kaip šiame punkte nurodytų išmokų skirtumas. </w:t>
      </w:r>
    </w:p>
    <w:p>
      <w:pPr>
        <w:suppressAutoHyphens/>
        <w:spacing w:line="360" w:lineRule="auto"/>
        <w:ind w:firstLine="720"/>
        <w:jc w:val="both"/>
        <w:rPr>
          <w:bCs/>
          <w:szCs w:val="24"/>
        </w:rPr>
      </w:pPr>
      <w:r>
        <w:rPr>
          <w:szCs w:val="24"/>
          <w:lang w:eastAsia="ar-SA"/>
        </w:rPr>
        <w:t>2</w:t>
      </w:r>
      <w:r>
        <w:rPr>
          <w:szCs w:val="24"/>
          <w:lang w:eastAsia="ar-SA"/>
        </w:rPr>
        <w:t>.</w:t>
      </w:r>
      <w:r>
        <w:rPr>
          <w:szCs w:val="24"/>
        </w:rPr>
        <w:t xml:space="preserve"> </w:t>
      </w:r>
      <w:r>
        <w:rPr>
          <w:szCs w:val="24"/>
          <w:lang w:eastAsia="ar-SA"/>
        </w:rPr>
        <w:t>Netekto darbingumo periodinė kompensacija nukentėjusiajam mokama kas mėnesį už praėjusį mėnesį. Ji apskaičiuojama kaip darbingumo netekimo koeficiento (d) (šio įstatymo 3 straipsnio 4 dalis), kompensavimo koeficiento (k) (šio įstatymo 3 straipsnio 7, 8, 9 dalys) ir mėnesį, už kurį mokama kompensacija, galiojančio v</w:t>
      </w:r>
      <w:r>
        <w:rPr>
          <w:bCs/>
          <w:szCs w:val="24"/>
          <w:lang w:eastAsia="ar-SA"/>
        </w:rPr>
        <w:t>idutinio šalies darbo užmokesčio (D)</w:t>
      </w:r>
      <w:r>
        <w:rPr>
          <w:szCs w:val="24"/>
          <w:lang w:eastAsia="ar-SA"/>
        </w:rPr>
        <w:t>, sandaugos pusė, tai yra pagal formulę 0,5 x d x k x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f5bc0dffa11e7b3f0a470b0373cb2">
        <w:r w:rsidRPr="00532B9F">
          <w:rPr>
            <w:rFonts w:ascii="Times New Roman" w:eastAsia="MS Mincho" w:hAnsi="Times New Roman"/>
            <w:sz w:val="20"/>
            <w:i/>
            <w:iCs/>
            <w:color w:val="0000FF" w:themeColor="hyperlink"/>
            <w:u w:val="single"/>
          </w:rPr>
          <w:t>XIII-827</w:t>
        </w:r>
      </w:fldSimple>
      <w:r>
        <w:rPr>
          <w:rFonts w:ascii="Times New Roman" w:eastAsia="MS Mincho" w:hAnsi="Times New Roman"/>
          <w:sz w:val="20"/>
          <w:i/>
          <w:iCs/>
        </w:rPr>
        <w:t>,
2017-12-05,
paskelbta TAR 2017-12-13, i. k. 2017-20025            </w:t>
      </w:r>
    </w:p>
    <w:p/>
    <w:p>
      <w:pPr>
        <w:spacing w:line="360" w:lineRule="auto"/>
        <w:ind w:left="2552" w:hanging="1843"/>
        <w:jc w:val="both"/>
        <w:rPr>
          <w:b/>
          <w:szCs w:val="24"/>
        </w:rPr>
      </w:pPr>
      <w:r>
        <w:rPr>
          <w:b/>
          <w:szCs w:val="24"/>
        </w:rPr>
        <w:t>21</w:t>
      </w:r>
      <w:r>
        <w:rPr>
          <w:b/>
          <w:szCs w:val="24"/>
        </w:rPr>
        <w:t xml:space="preserve"> straipsnis. </w:t>
      </w:r>
      <w:r>
        <w:rPr>
          <w:b/>
          <w:szCs w:val="24"/>
        </w:rPr>
        <w:t>Kompensacijų mokėjimas pasikeitus nukentėjusiojo nedarbingumui</w:t>
      </w:r>
    </w:p>
    <w:p>
      <w:pPr>
        <w:spacing w:line="360" w:lineRule="auto"/>
        <w:ind w:firstLine="720"/>
        <w:jc w:val="both"/>
        <w:rPr>
          <w:szCs w:val="24"/>
        </w:rPr>
      </w:pPr>
      <w:r>
        <w:rPr>
          <w:szCs w:val="24"/>
        </w:rPr>
        <w:t>1</w:t>
      </w:r>
      <w:r>
        <w:rPr>
          <w:szCs w:val="24"/>
        </w:rPr>
        <w:t>. Jeigu Neįgalumo ir darbingumo nustatymo tarnyba iš naujo nustato, kad nukentėjusysis, turėjęs teisę gauti netekto darbingumo vienkartinę kompensaciją, neteko 30 ir daugiau procentų darbingumo, periodinė netekto darbingumo kompensacija mokama šio įstatymo 20 straipsnyje nustatyta tvarka nuo netekto darbingumo pasikeitimo dienos.</w:t>
      </w:r>
    </w:p>
    <w:p>
      <w:pPr>
        <w:spacing w:line="360" w:lineRule="auto"/>
        <w:ind w:firstLine="720"/>
        <w:jc w:val="both"/>
        <w:rPr>
          <w:szCs w:val="24"/>
        </w:rPr>
      </w:pPr>
      <w:r>
        <w:rPr>
          <w:szCs w:val="24"/>
        </w:rPr>
        <w:t>2</w:t>
      </w:r>
      <w:r>
        <w:rPr>
          <w:szCs w:val="24"/>
        </w:rPr>
        <w:t>. Jeigu Neįgalumo ir darbingumo nustatymo tarnyba iš naujo nustato, kad nukentėjusysis, turėjęs teisę gauti netekto darbingumo periodinę kompensaciją (šio įstatymo 20 straipsnis), neteko mažiau kaip 30 procentų darbingumo, jam išmokama netekto darbingumo vienkartinė kompensacija (šio įstatymo 19 straipsnis), o netekto darbingumo periodinės kompensacijos mokėjimas nutraukiamas nuo netekto darbingumo pasikeitimo dienos.</w:t>
      </w:r>
    </w:p>
    <w:p>
      <w:pPr>
        <w:spacing w:line="360" w:lineRule="auto"/>
        <w:ind w:firstLine="720"/>
        <w:jc w:val="both"/>
        <w:rPr>
          <w:szCs w:val="24"/>
        </w:rPr>
      </w:pPr>
      <w:r>
        <w:rPr>
          <w:szCs w:val="24"/>
        </w:rPr>
        <w:t>3</w:t>
      </w:r>
      <w:r>
        <w:rPr>
          <w:szCs w:val="24"/>
        </w:rPr>
        <w:t>. Jeigu nukentėjusiojo, gaunančio netekto darbingumo periodinę kompensaciją, netektas darbingumas pakartotinai sumažėja iki šio įstatymo 19 straipsnyje nustatytų dydžių, netekto darbingumo vienkartinė kompensacija už tą patį nelaimingą atsitikimą darbe, pakeliui į darbą ar iš darbo arba susirgimą profesine liga mokama šio įstatymo 19 straipsnio 6 dalyje nustatyta tvarka.</w:t>
      </w:r>
    </w:p>
    <w:p>
      <w:pPr>
        <w:spacing w:line="360" w:lineRule="auto"/>
        <w:ind w:firstLine="720"/>
        <w:jc w:val="both"/>
        <w:rPr>
          <w:bCs/>
          <w:szCs w:val="24"/>
        </w:rPr>
      </w:pPr>
      <w:r>
        <w:rPr>
          <w:bCs/>
          <w:szCs w:val="24"/>
        </w:rPr>
        <w:t>4</w:t>
      </w:r>
      <w:r>
        <w:rPr>
          <w:bCs/>
          <w:szCs w:val="24"/>
        </w:rPr>
        <w:t>. Jeigu nukentėjusiojo, gavusio netekto darbingumo periodinę ir vienkartinę kompensacijas (ar vienkartinės kompensacijos skirtumą), netektas darbingumas, nepraėjus 24 mėnesiams nuo teisės į vienkartinę kompensaciją atsiradimo dienos, pakartotinai padidėja iki 30 ir daugiau procentų, iš apskaičiuotos netekto darbingumo periodinės kompensacijos sumos Nelaimingų atsitikimų darbe ir profesinių ligų socialinio draudimo išmokų nuostatuose nustatyta tvarka išskaičiuojama išmokėtos netekto darbingumo vienkartinės kompensacijos (ar jos skirtumo) dalis už likusį iki 24 mėnesių laikotarpį.</w:t>
      </w:r>
    </w:p>
    <w:p>
      <w:pPr>
        <w:spacing w:line="360" w:lineRule="auto"/>
        <w:ind w:firstLine="720"/>
        <w:jc w:val="both"/>
        <w:rPr>
          <w:szCs w:val="24"/>
        </w:rPr>
      </w:pPr>
      <w:r>
        <w:rPr>
          <w:szCs w:val="24"/>
        </w:rPr>
        <w:t>5</w:t>
      </w:r>
      <w:r>
        <w:rPr>
          <w:szCs w:val="24"/>
        </w:rPr>
        <w:t>. Nukentėjusiajam dėl kelių įvykių Neįgalumo ir darbingumo nustatymo tarnyba nustato darbingumo netekimo procentą dėl kiekvieno įvykio.</w:t>
      </w:r>
    </w:p>
    <w:p>
      <w:pPr>
        <w:spacing w:line="240" w:lineRule="atLeast"/>
        <w:ind w:firstLine="720"/>
        <w:jc w:val="both"/>
        <w:rPr>
          <w:szCs w:val="24"/>
        </w:rPr>
      </w:pPr>
    </w:p>
    <w:p>
      <w:pPr>
        <w:spacing w:line="360" w:lineRule="auto"/>
        <w:ind w:left="2410" w:hanging="1701"/>
        <w:jc w:val="both"/>
        <w:rPr>
          <w:bCs/>
          <w:szCs w:val="24"/>
        </w:rPr>
      </w:pPr>
      <w:r>
        <w:rPr>
          <w:b/>
          <w:szCs w:val="24"/>
        </w:rPr>
        <w:t>22</w:t>
      </w:r>
      <w:r>
        <w:rPr>
          <w:b/>
          <w:szCs w:val="24"/>
        </w:rPr>
        <w:t xml:space="preserve"> straipsnis. </w:t>
      </w:r>
      <w:r>
        <w:rPr>
          <w:b/>
          <w:szCs w:val="24"/>
        </w:rPr>
        <w:t>Netekto darbingumo periodinės kompensacijos mokėjimo trukmė</w:t>
      </w:r>
    </w:p>
    <w:p>
      <w:pPr>
        <w:spacing w:line="360" w:lineRule="auto"/>
        <w:ind w:firstLine="720"/>
        <w:jc w:val="both"/>
        <w:rPr>
          <w:szCs w:val="24"/>
        </w:rPr>
      </w:pPr>
      <w:r>
        <w:rPr>
          <w:szCs w:val="24"/>
        </w:rPr>
        <w:t>Netekto darbingumo periodinė kompensacija mokama iki Neįgalumo ir darbingumo nustatymo tarnybos</w:t>
      </w:r>
      <w:r>
        <w:rPr>
          <w:b/>
          <w:szCs w:val="24"/>
        </w:rPr>
        <w:t xml:space="preserve"> </w:t>
      </w:r>
      <w:r>
        <w:rPr>
          <w:szCs w:val="24"/>
        </w:rPr>
        <w:t>nustatyto darbingumo netekimo termino pabaigos.</w:t>
      </w:r>
    </w:p>
    <w:p>
      <w:pPr>
        <w:spacing w:line="360" w:lineRule="auto"/>
        <w:ind w:firstLine="720"/>
        <w:jc w:val="both"/>
        <w:rPr>
          <w:szCs w:val="24"/>
        </w:rPr>
      </w:pPr>
    </w:p>
    <w:p>
      <w:pPr>
        <w:spacing w:line="360" w:lineRule="auto"/>
        <w:ind w:firstLine="720"/>
        <w:jc w:val="both"/>
        <w:rPr>
          <w:szCs w:val="24"/>
        </w:rPr>
      </w:pPr>
      <w:r>
        <w:rPr>
          <w:b/>
          <w:bCs/>
          <w:szCs w:val="24"/>
        </w:rPr>
        <w:t>23</w:t>
      </w:r>
      <w:r>
        <w:rPr>
          <w:b/>
          <w:bCs/>
          <w:szCs w:val="24"/>
        </w:rPr>
        <w:t xml:space="preserve"> straipsnis. </w:t>
      </w:r>
      <w:r>
        <w:rPr>
          <w:b/>
          <w:bCs/>
          <w:szCs w:val="24"/>
        </w:rPr>
        <w:t>Draudimo išmokos dydžio sumažinimas</w:t>
      </w:r>
    </w:p>
    <w:p>
      <w:pPr>
        <w:spacing w:line="360" w:lineRule="auto"/>
        <w:ind w:firstLine="720"/>
        <w:jc w:val="both"/>
        <w:rPr>
          <w:szCs w:val="24"/>
        </w:rPr>
      </w:pPr>
      <w:r>
        <w:rPr>
          <w:szCs w:val="24"/>
        </w:rPr>
        <w:t>Valstybinio socialinio draudimo fondo valdybos teritorinis skyrius arba Karinių ir joms prilygintų struktūrų skyrius atitinkamai sumažina nukentėjusiajam išmoką dėl nelaimingo atsitikimo darbe, pakeliui į darbą ar iš darbo arba nustatytos profesinės ligos, jeigu Neįgalumo ir darbingumo nustatymo tarnyba iš naujo nustato, kad nukentėjusiojo netektas darbingumas sumažėjo. Jeigu darbingumo netekimas dėl draudžiamojo įvykio buvo nustatytas teismo sprendimu, draudimo išmoka šiame straipsnyje nustatytu atveju gali būti atitinkamai sumažinta tik teismo sprendimu.</w:t>
      </w:r>
    </w:p>
    <w:p>
      <w:pPr>
        <w:spacing w:line="360" w:lineRule="auto"/>
        <w:ind w:firstLine="720"/>
        <w:jc w:val="both"/>
        <w:rPr>
          <w:szCs w:val="24"/>
        </w:rPr>
      </w:pPr>
    </w:p>
    <w:p>
      <w:pPr>
        <w:spacing w:line="360" w:lineRule="auto"/>
        <w:ind w:firstLine="720"/>
        <w:jc w:val="both"/>
        <w:rPr>
          <w:szCs w:val="24"/>
        </w:rPr>
      </w:pPr>
      <w:r>
        <w:rPr>
          <w:b/>
          <w:bCs/>
          <w:szCs w:val="24"/>
        </w:rPr>
        <w:t>24</w:t>
      </w:r>
      <w:r>
        <w:rPr>
          <w:b/>
          <w:bCs/>
          <w:szCs w:val="24"/>
        </w:rPr>
        <w:t xml:space="preserve"> straipsnis. </w:t>
      </w:r>
      <w:r>
        <w:rPr>
          <w:b/>
          <w:bCs/>
          <w:szCs w:val="24"/>
        </w:rPr>
        <w:t>Draudimo išmokos dydžio padidinimas</w:t>
      </w:r>
    </w:p>
    <w:p>
      <w:pPr>
        <w:spacing w:line="360" w:lineRule="auto"/>
        <w:ind w:firstLine="720"/>
        <w:jc w:val="both"/>
        <w:rPr>
          <w:szCs w:val="24"/>
        </w:rPr>
      </w:pPr>
      <w:r>
        <w:rPr>
          <w:szCs w:val="24"/>
        </w:rPr>
        <w:t>Valstybinio socialinio draudimo fondo valdybos teritorinis skyrius atitinkamai padidina išmokos dydį apdraustajam asmeniui, netekusiam darbingumo dėl nelaimingo atsitikimo darbe, pakeliui į darbą ar iš darbo, arba jeigu Neįgalumo ir darbingumo nustatymo tarnyba iš naujo nustato, kad apdraustojo asmens netektas darbingumas padidėjo.</w:t>
      </w:r>
    </w:p>
    <w:p>
      <w:pPr>
        <w:spacing w:line="360" w:lineRule="auto"/>
        <w:ind w:firstLine="720"/>
        <w:jc w:val="both"/>
        <w:rPr>
          <w:szCs w:val="24"/>
        </w:rPr>
      </w:pPr>
    </w:p>
    <w:p>
      <w:pPr>
        <w:spacing w:line="360" w:lineRule="auto"/>
        <w:ind w:firstLine="720"/>
        <w:jc w:val="both"/>
        <w:rPr>
          <w:b/>
          <w:szCs w:val="24"/>
        </w:rPr>
      </w:pPr>
      <w:r>
        <w:rPr>
          <w:b/>
          <w:szCs w:val="24"/>
        </w:rPr>
        <w:t>25</w:t>
      </w:r>
      <w:r>
        <w:rPr>
          <w:b/>
          <w:szCs w:val="24"/>
        </w:rPr>
        <w:t xml:space="preserve"> straipsnis. </w:t>
      </w:r>
      <w:r>
        <w:rPr>
          <w:b/>
          <w:szCs w:val="24"/>
        </w:rPr>
        <w:t xml:space="preserve">Draudimo išmokų skyrimo ir mokėjimo terminai </w:t>
      </w:r>
    </w:p>
    <w:p>
      <w:pPr>
        <w:spacing w:line="360" w:lineRule="auto"/>
        <w:ind w:firstLine="720"/>
        <w:jc w:val="both"/>
        <w:rPr>
          <w:szCs w:val="24"/>
        </w:rPr>
      </w:pPr>
      <w:r>
        <w:rPr>
          <w:szCs w:val="24"/>
        </w:rPr>
        <w:t>1</w:t>
      </w:r>
      <w:r>
        <w:rPr>
          <w:szCs w:val="24"/>
        </w:rPr>
        <w:t>. Ligos išmoka skiriama nuo laikinojo nedarbingumo nustatymo dienos, jeigu dėl jos kreipiamasi per 3 metus nuo laikinojo nedarbingumo pabaigos.</w:t>
      </w:r>
    </w:p>
    <w:p>
      <w:pPr>
        <w:spacing w:line="360" w:lineRule="auto"/>
        <w:ind w:firstLine="720"/>
        <w:jc w:val="both"/>
        <w:rPr>
          <w:szCs w:val="24"/>
        </w:rPr>
      </w:pPr>
      <w:r>
        <w:rPr>
          <w:szCs w:val="24"/>
        </w:rPr>
        <w:t>2</w:t>
      </w:r>
      <w:r>
        <w:rPr>
          <w:szCs w:val="24"/>
        </w:rPr>
        <w:t>. Netekto darbingumo vienkartinė kompensacija skiriama, jeigu dėl jos kreipiamasi per 3 metus nuo tos dienos, kai Neįgalumo ir darbingumo nustatymo tarnyba nustato darbingumo netekimą.</w:t>
      </w:r>
    </w:p>
    <w:p>
      <w:pPr>
        <w:spacing w:line="360" w:lineRule="auto"/>
        <w:ind w:firstLine="720"/>
        <w:jc w:val="both"/>
        <w:rPr>
          <w:szCs w:val="24"/>
        </w:rPr>
      </w:pPr>
      <w:r>
        <w:rPr>
          <w:szCs w:val="24"/>
        </w:rPr>
        <w:t>3</w:t>
      </w:r>
      <w:r>
        <w:rPr>
          <w:szCs w:val="24"/>
        </w:rPr>
        <w:t>. Netekto darbingumo periodinė kompensacija skiriama nuo Neįgalumo ir darbingumo nustatymo tarnybos darbingumo netekimo nustatymo dienos, jeigu dėl jos kreipiamasi per 3 metus nuo teisės į šią išmoką atsiradimo dienos. Jeigu apdraustasis asmuo dėl netekto darbingumo periodinės kompensacijos kreipiasi praėjus 3 metams, išmoka už praėjusį laiką jam mokama už 12 mėnesių, skaičiuojant atgal nuo kreipimosi dienos.</w:t>
      </w:r>
    </w:p>
    <w:p>
      <w:pPr>
        <w:spacing w:line="360" w:lineRule="auto"/>
        <w:ind w:firstLine="720"/>
        <w:jc w:val="both"/>
        <w:rPr>
          <w:szCs w:val="24"/>
        </w:rPr>
      </w:pPr>
      <w:r>
        <w:rPr>
          <w:szCs w:val="24"/>
        </w:rPr>
        <w:t>4</w:t>
      </w:r>
      <w:r>
        <w:rPr>
          <w:szCs w:val="24"/>
        </w:rPr>
        <w:t>. Apdraustajam asmeniui mirus, periodinė draudimo išmoka skiriama turinčiam teisę į ją asmeniui nuo teisės į draudimo išmoką atsiradimo dienos, jeigu dėl jos kreipiamasi per 3 metus nuo teisės į šią išmoką</w:t>
      </w:r>
      <w:r>
        <w:rPr>
          <w:b/>
          <w:szCs w:val="24"/>
        </w:rPr>
        <w:t xml:space="preserve"> </w:t>
      </w:r>
      <w:r>
        <w:rPr>
          <w:szCs w:val="24"/>
        </w:rPr>
        <w:t>atsiradimo dienos. Jeigu, apdraustajam asmeniui mirus, turintis teisę į periodinę draudimo išmoką asmuo dėl jos kreipiasi praėjus 3 metams nuo teisės į šią išmoką</w:t>
      </w:r>
      <w:r>
        <w:rPr>
          <w:b/>
          <w:szCs w:val="24"/>
        </w:rPr>
        <w:t xml:space="preserve"> </w:t>
      </w:r>
      <w:r>
        <w:rPr>
          <w:szCs w:val="24"/>
        </w:rPr>
        <w:t>atsiradimo dienos, išmoka už praėjusį laiką mokama už 12 mėnesių, skaičiuojant atgal nuo kreipimosi dienos, jeigu ši išmoka nebuvo paskirta nė vienam iš 26 straipsnio 1 dalyje nurodytų asmenų. Kai, apdraustajam asmeniui mirus, asmuo, turintis teisę į periodinę draudimo išmoką, kreipiasi dėl šios išmokos po to, kai ji buvo paskirta kitiems asmenims, turintiems teisę ją gauti, periodinė draudimo išmoka perskaičiuojama ir mokama visiems gavėjams nuo mėnesio, einančio po to mėnesio, kurį gautas paskutinis prašymas, pirmos dienos.</w:t>
      </w:r>
    </w:p>
    <w:p>
      <w:pPr>
        <w:spacing w:line="360" w:lineRule="auto"/>
        <w:ind w:firstLine="720"/>
        <w:jc w:val="both"/>
        <w:rPr>
          <w:szCs w:val="24"/>
        </w:rPr>
      </w:pPr>
      <w:r>
        <w:rPr>
          <w:szCs w:val="24"/>
        </w:rPr>
        <w:t>5</w:t>
      </w:r>
      <w:r>
        <w:rPr>
          <w:szCs w:val="24"/>
        </w:rPr>
        <w:t>. Apdraustajam asmeniui mirus, vienkartinė draudimo išmoka skiriama asmeniui (asmenims), turinčiam (turintiems) teisę į šią išmoką, pagal jo (jų) prašymą (prašymus) dėl vienkartinės draudimo išmokos skyrimo, kuris (kurie) pateikiamas (pateikiami) ne vėliau kaip per 3 mėnesius nuo nelaimingo atsitikimo darbe, pakeliui į darbą ar iš darbo arba ūmios profesinės ligos pripažinimo draudžiamuoju įvykiu dienos. Tuo atveju, kai kreipiamasi dėl vienkartinės draudimo išmokos skyrimo po apdraustojo asmens mirties gimusiam (gimusiems) jo vaikui (vaikams), kuris (kurie) gimė po nelaimingo atsitikimo darbe, pakeliui į darbą ar iš darbo arba ūmios profesinės ligos pripažinimo draudžiamuoju įvykiu dienos, prašymas turi būti pateiktas ne vėliau kaip per 3 mėnesius nuo vaiko (vaikų) gimimo dienos.</w:t>
      </w:r>
    </w:p>
    <w:p>
      <w:pPr>
        <w:spacing w:line="360" w:lineRule="auto"/>
        <w:ind w:firstLine="720"/>
        <w:jc w:val="both"/>
        <w:rPr>
          <w:szCs w:val="24"/>
        </w:rPr>
      </w:pPr>
    </w:p>
    <w:p>
      <w:pPr>
        <w:spacing w:line="360" w:lineRule="auto"/>
        <w:ind w:firstLine="720"/>
        <w:jc w:val="both"/>
        <w:rPr>
          <w:b/>
          <w:szCs w:val="24"/>
        </w:rPr>
      </w:pPr>
      <w:r>
        <w:rPr>
          <w:b/>
          <w:szCs w:val="24"/>
        </w:rPr>
        <w:t>26</w:t>
      </w:r>
      <w:r>
        <w:rPr>
          <w:b/>
          <w:szCs w:val="24"/>
        </w:rPr>
        <w:t xml:space="preserve"> straipsnis. </w:t>
      </w:r>
      <w:r>
        <w:rPr>
          <w:b/>
          <w:szCs w:val="24"/>
        </w:rPr>
        <w:t>Periodinė draudimo išmoka apdraustajam asmeniui mirus</w:t>
      </w:r>
    </w:p>
    <w:p>
      <w:pPr>
        <w:spacing w:line="360" w:lineRule="auto"/>
        <w:ind w:firstLine="720"/>
        <w:jc w:val="both"/>
        <w:rPr>
          <w:szCs w:val="24"/>
        </w:rPr>
      </w:pPr>
      <w:r>
        <w:rPr>
          <w:szCs w:val="24"/>
        </w:rPr>
        <w:t>1</w:t>
      </w:r>
      <w:r>
        <w:rPr>
          <w:szCs w:val="24"/>
        </w:rPr>
        <w:t>. Jeigu apdraustasis asmuo dėl nelaimingo atsitikimo darbe, pakeliui į darbą ar iš darbo arba ūmios profesinės ligos, pripažintų draudžiamaisiais įvykiais, miršta, teisę į periodinę draudimo išmoką turi nedarbingi asmenys, kurie buvo mirusiojo išlaikomi arba jo mirties dieną turėjo teisę gauti jo išlaikymą, taip pat mirusiojo vaikas (vaikai), gimęs (gimę) praėjus ne daugiau kaip 300 dienų po jo mirties. Periodinę draudimo išmoką taip pat turi teisę gauti mirusiojo vaikai (įvaikiai), kurie buvo mirusiojo išlaikomi arba po jo mirties dienos įgijo teisę į jo išlaikymą. Išmoka mokama:</w:t>
      </w:r>
    </w:p>
    <w:p>
      <w:pPr>
        <w:spacing w:line="360" w:lineRule="auto"/>
        <w:ind w:firstLine="720"/>
        <w:jc w:val="both"/>
        <w:rPr>
          <w:szCs w:val="24"/>
        </w:rPr>
      </w:pPr>
      <w:r>
        <w:rPr>
          <w:szCs w:val="24"/>
        </w:rPr>
        <w:t>1</w:t>
      </w:r>
      <w:r>
        <w:rPr>
          <w:szCs w:val="24"/>
        </w:rPr>
        <w:t>) vaikams (įvaikiams) – kol jiems sukaks 18 metų, taip pat nustatyta tvarka įregistruotose švietimo įstaigose pagal bendrojo ugdymo programą ar formaliojo profesinio mokymo programą besimokantiems mokiniams ir pagal nuolatinės formos studijų programą studijuojantiems studentams – iki mokymosi ar studijų pagal šias programas baigimo, bet ne ilgiau kaip iki jiems sukaks 24 metai;</w:t>
      </w:r>
    </w:p>
    <w:p>
      <w:pPr>
        <w:spacing w:line="360" w:lineRule="auto"/>
        <w:ind w:firstLine="720"/>
        <w:jc w:val="both"/>
        <w:rPr>
          <w:szCs w:val="24"/>
        </w:rPr>
      </w:pPr>
      <w:r>
        <w:rPr>
          <w:szCs w:val="24"/>
        </w:rPr>
        <w:t>2</w:t>
      </w:r>
      <w:r>
        <w:rPr>
          <w:szCs w:val="24"/>
        </w:rPr>
        <w:t>) mirusiojo sutuoktiniui ar tėvui (motinai), įtėviui (įmotei), nepaisant amžiaus ir darbingumo, jeigu jis (ji) nedirba ir prižiūri mirusiojo vaikus (įvaikius), vaikaičius, brolius ar seseris, kol šiems sukaks 8 metai;</w:t>
      </w:r>
    </w:p>
    <w:p>
      <w:pPr>
        <w:suppressAutoHyphens/>
        <w:spacing w:line="400" w:lineRule="atLeast"/>
        <w:ind w:firstLine="720"/>
        <w:jc w:val="both"/>
        <w:rPr>
          <w:szCs w:val="24"/>
        </w:rPr>
      </w:pPr>
      <w:r>
        <w:rPr>
          <w:bCs/>
          <w:szCs w:val="24"/>
          <w:lang w:eastAsia="ar-SA"/>
        </w:rPr>
        <w:t>3</w:t>
      </w:r>
      <w:r>
        <w:rPr>
          <w:bCs/>
          <w:szCs w:val="24"/>
          <w:lang w:eastAsia="ar-SA"/>
        </w:rPr>
        <w:t>) mirusiojo sutuoktiniui, sukakusiam Socialinio draudimo pensijų įstatymo nustatytą senatvės pensijos amžių, – iki gyvos galvos;.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dedb60801911e8ae2bfd1913d66d57">
        <w:r w:rsidRPr="00532B9F">
          <w:rPr>
            <w:rFonts w:ascii="Times New Roman" w:eastAsia="MS Mincho" w:hAnsi="Times New Roman"/>
            <w:sz w:val="20"/>
            <w:i/>
            <w:iCs/>
            <w:color w:val="0000FF" w:themeColor="hyperlink"/>
            <w:u w:val="single"/>
          </w:rPr>
          <w:t>XIII-1339</w:t>
        </w:r>
      </w:fldSimple>
      <w:r>
        <w:rPr>
          <w:rFonts w:ascii="Times New Roman" w:eastAsia="MS Mincho" w:hAnsi="Times New Roman"/>
          <w:sz w:val="20"/>
          <w:i/>
          <w:iCs/>
        </w:rPr>
        <w:t>,
2018-06-28,
paskelbta TAR 2018-07-05, i. k. 2018-11434            </w:t>
      </w:r>
    </w:p>
    <w:p/>
    <w:p>
      <w:pPr>
        <w:spacing w:line="360" w:lineRule="auto"/>
        <w:ind w:firstLine="720"/>
        <w:jc w:val="both"/>
        <w:rPr>
          <w:szCs w:val="24"/>
        </w:rPr>
      </w:pPr>
      <w:r>
        <w:rPr>
          <w:szCs w:val="24"/>
        </w:rPr>
        <w:t>4</w:t>
      </w:r>
      <w:r>
        <w:rPr>
          <w:szCs w:val="24"/>
        </w:rPr>
        <w:t xml:space="preserve">) mirusiojo sutuoktiniui, kuris pripažintas nedarbingu ar iš dalies darbingu (iki </w:t>
      </w:r>
      <w:smartTag w:uri="urn:schemas-microsoft-com:office:smarttags" w:element="metricconverter">
        <w:smartTagPr>
          <w:attr w:name="ProductID" w:val="2005 m"/>
        </w:smartTagPr>
        <w:r>
          <w:rPr>
            <w:szCs w:val="24"/>
          </w:rPr>
          <w:t>2005 m</w:t>
        </w:r>
      </w:smartTag>
      <w:r>
        <w:rPr>
          <w:szCs w:val="24"/>
        </w:rPr>
        <w:t xml:space="preserve">. liepos 1 d. – invalidu), ir mirusiojo vaikams (įvaikiams), vyresniems kaip 18 metų, jeigu jie pripažinti neįgaliaisiais (iki </w:t>
      </w:r>
      <w:smartTag w:uri="urn:schemas-microsoft-com:office:smarttags" w:element="metricconverter">
        <w:smartTagPr>
          <w:attr w:name="ProductID" w:val="2005 m"/>
        </w:smartTagPr>
        <w:r>
          <w:rPr>
            <w:szCs w:val="24"/>
          </w:rPr>
          <w:t>2005 m</w:t>
        </w:r>
      </w:smartTag>
      <w:r>
        <w:rPr>
          <w:szCs w:val="24"/>
        </w:rPr>
        <w:t>. liepos 1 d. – invalidais) iki 18 metų, – kol jie yra nedarbingi ar iš dalies darbingi (invalidai);</w:t>
      </w:r>
    </w:p>
    <w:p>
      <w:pPr>
        <w:spacing w:line="360" w:lineRule="auto"/>
        <w:ind w:firstLine="720"/>
        <w:jc w:val="both"/>
        <w:rPr>
          <w:szCs w:val="24"/>
        </w:rPr>
      </w:pPr>
      <w:r>
        <w:rPr>
          <w:szCs w:val="24"/>
        </w:rPr>
        <w:t>5</w:t>
      </w:r>
      <w:r>
        <w:rPr>
          <w:szCs w:val="24"/>
        </w:rPr>
        <w:t xml:space="preserve">) kitiems pripažintiems nedarbingais ar iš dalies darbingais (iki </w:t>
      </w:r>
      <w:smartTag w:uri="urn:schemas-microsoft-com:office:smarttags" w:element="metricconverter">
        <w:smartTagPr>
          <w:attr w:name="ProductID" w:val="2005 m"/>
        </w:smartTagPr>
        <w:r>
          <w:rPr>
            <w:szCs w:val="24"/>
          </w:rPr>
          <w:t>2005 m</w:t>
        </w:r>
      </w:smartTag>
      <w:r>
        <w:rPr>
          <w:szCs w:val="24"/>
        </w:rPr>
        <w:t>. liepos 1 d. – invalidais) arba sukakusiems senatvės pensijos amžių asmenims, kurie buvo mirusiojo išlaikomi arba jo mirties dieną turėjo gauti jo išlaikymą. Šių asmenų išlaikymo ar teisių į išlaikymą faktas nustatomas teismo sprendimu, o jų nedarbingumo faktas nustatomas Neįgalumo ir darbingumo nustatymo tarnybos arba teismo sprendimu.</w:t>
      </w:r>
    </w:p>
    <w:p>
      <w:pPr>
        <w:spacing w:line="360" w:lineRule="auto"/>
        <w:ind w:firstLine="720"/>
        <w:jc w:val="both"/>
        <w:rPr>
          <w:szCs w:val="24"/>
        </w:rPr>
      </w:pPr>
      <w:r>
        <w:rPr>
          <w:szCs w:val="24"/>
        </w:rPr>
        <w:t>2</w:t>
      </w:r>
      <w:r>
        <w:rPr>
          <w:szCs w:val="24"/>
        </w:rPr>
        <w:t xml:space="preserve">. Šio straipsnio 1 dalyje nurodytiems asmenims kas mėnesį mokama periodinė draudimo išmoka, lygi periodinei netekto darbingumo kompensacijai (šio įstatymo 20 straipsnis), padalytai iš vienetu padidinto šio straipsnio 1 dalyje nustatytų asmenų skaičiaus. </w:t>
      </w:r>
    </w:p>
    <w:p>
      <w:pPr>
        <w:spacing w:line="400" w:lineRule="atLeast"/>
        <w:ind w:firstLine="720"/>
        <w:jc w:val="both"/>
        <w:rPr>
          <w:color w:val="000000"/>
          <w:szCs w:val="24"/>
          <w:lang w:eastAsia="lt-LT"/>
        </w:rPr>
      </w:pPr>
      <w:r>
        <w:rPr>
          <w:color w:val="000000"/>
          <w:szCs w:val="24"/>
          <w:lang w:eastAsia="lt-LT"/>
        </w:rPr>
        <w:t>3</w:t>
      </w:r>
      <w:r>
        <w:rPr>
          <w:color w:val="000000"/>
          <w:szCs w:val="24"/>
          <w:lang w:eastAsia="lt-LT"/>
        </w:rPr>
        <w:t>. Šiame straipsnyje nurodyta išmoka mokama neatsižvelgiant į jos gavėjų kitas gaunamas pajamas, išskyrus atvejus, kai dėl to paties draudžiamojo įvykio išmokos gavėjui yra mokama socialinio draudimo našlių ar socialinio draudimo našlaičių pensija:</w:t>
      </w:r>
    </w:p>
    <w:p>
      <w:pPr>
        <w:spacing w:line="400" w:lineRule="atLeast"/>
        <w:ind w:firstLine="720"/>
        <w:jc w:val="both"/>
        <w:rPr>
          <w:color w:val="000000"/>
          <w:szCs w:val="24"/>
          <w:lang w:eastAsia="lt-LT"/>
        </w:rPr>
      </w:pPr>
      <w:r>
        <w:rPr>
          <w:color w:val="000000"/>
          <w:szCs w:val="24"/>
          <w:lang w:eastAsia="lt-LT"/>
        </w:rPr>
        <w:t>1</w:t>
      </w:r>
      <w:r>
        <w:rPr>
          <w:color w:val="000000"/>
          <w:szCs w:val="24"/>
          <w:lang w:eastAsia="lt-LT"/>
        </w:rPr>
        <w:t>) jeigu išmokos gavėjas dėl to paties draudžiamojo įvykio turi teisę į tokio paties dydžio arba didesnę socialinio draudimo našlių pensiją ar socialinio draudimo našlaičių pensiją, periodinė draudimo išmoka apdraustajam mirus šiam gavėjui nėra mokama;</w:t>
      </w:r>
    </w:p>
    <w:p>
      <w:pPr>
        <w:suppressAutoHyphens/>
        <w:spacing w:line="400" w:lineRule="atLeast"/>
        <w:ind w:firstLine="720"/>
        <w:jc w:val="both"/>
        <w:rPr>
          <w:szCs w:val="24"/>
        </w:rPr>
      </w:pPr>
      <w:r>
        <w:rPr>
          <w:color w:val="000000"/>
          <w:szCs w:val="24"/>
          <w:lang w:eastAsia="lt-LT"/>
        </w:rPr>
        <w:t>2</w:t>
      </w:r>
      <w:r>
        <w:rPr>
          <w:color w:val="000000"/>
          <w:szCs w:val="24"/>
          <w:lang w:eastAsia="lt-LT"/>
        </w:rPr>
        <w:t>) jeigu išmokos gavėjui dėl to paties draudžiamojo įvykio mokama socialinio draudimo našlių pensija ar socialinio draudimo našlaičių pensija yra mažesnė už apskaičiuotą periodinę draudimo išmoką apdraustajam asmeniui mirus, gavėjui mokama periodinė draudimo išmoka apdraustajam asmeniui mirus, kurios dydis yra nustatomas kaip šiame punkte nurodytų išmokų skirtumas.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dedb60801911e8ae2bfd1913d66d57">
        <w:r w:rsidRPr="00532B9F">
          <w:rPr>
            <w:rFonts w:ascii="Times New Roman" w:eastAsia="MS Mincho" w:hAnsi="Times New Roman"/>
            <w:sz w:val="20"/>
            <w:i/>
            <w:iCs/>
            <w:color w:val="0000FF" w:themeColor="hyperlink"/>
            <w:u w:val="single"/>
          </w:rPr>
          <w:t>XIII-1339</w:t>
        </w:r>
      </w:fldSimple>
      <w:r>
        <w:rPr>
          <w:rFonts w:ascii="Times New Roman" w:eastAsia="MS Mincho" w:hAnsi="Times New Roman"/>
          <w:sz w:val="20"/>
          <w:i/>
          <w:iCs/>
        </w:rPr>
        <w:t>,
2018-06-28,
paskelbta TAR 2018-07-05, i. k. 2018-11434            </w:t>
      </w:r>
    </w:p>
    <w:p/>
    <w:p>
      <w:pPr>
        <w:spacing w:line="360" w:lineRule="auto"/>
        <w:ind w:firstLine="720"/>
        <w:jc w:val="both"/>
        <w:rPr>
          <w:b/>
          <w:szCs w:val="24"/>
        </w:rPr>
      </w:pPr>
      <w:r>
        <w:rPr>
          <w:b/>
          <w:szCs w:val="24"/>
        </w:rPr>
        <w:t>27</w:t>
      </w:r>
      <w:r>
        <w:rPr>
          <w:b/>
          <w:szCs w:val="24"/>
        </w:rPr>
        <w:t xml:space="preserve"> straipsnis. </w:t>
      </w:r>
      <w:r>
        <w:rPr>
          <w:b/>
          <w:szCs w:val="24"/>
        </w:rPr>
        <w:t>Vienkartinė draudimo išmoka apdraustajam asmeniui mirus</w:t>
      </w:r>
    </w:p>
    <w:p>
      <w:pPr>
        <w:suppressAutoHyphens/>
        <w:spacing w:line="400" w:lineRule="atLeast"/>
        <w:ind w:firstLine="720"/>
        <w:jc w:val="both"/>
        <w:rPr>
          <w:szCs w:val="24"/>
        </w:rPr>
      </w:pPr>
      <w:r>
        <w:rPr>
          <w:szCs w:val="24"/>
          <w:lang w:eastAsia="ar-SA"/>
        </w:rPr>
        <w:t>1</w:t>
      </w:r>
      <w:r>
        <w:rPr>
          <w:szCs w:val="24"/>
          <w:lang w:eastAsia="ar-SA"/>
        </w:rPr>
        <w:t>. Apdraustajam asmeniui mirus dėl nelaimingo atsitikimo darbe, pakeliui į darbą ar iš darbo arba ūmios profesinės ligos, pripažintų draudžiamaisiais įvykiais, mirusiojo šeimai išmokama vienkartinė draudimo išmoka, lygi vidutinio šalies darbo užmokesčio (D), galiojusio mirties dėl nelaimingo atsitikimo darbe, pakeliui į darbą ar iš darbo arba ūmios profesinės ligos mėnesį, 46,55</w:t>
      </w:r>
      <w:r>
        <w:rPr>
          <w:b/>
          <w:szCs w:val="24"/>
          <w:lang w:eastAsia="ar-SA"/>
        </w:rPr>
        <w:t xml:space="preserve"> </w:t>
      </w:r>
      <w:r>
        <w:rPr>
          <w:szCs w:val="24"/>
          <w:lang w:eastAsia="ar-SA"/>
        </w:rPr>
        <w:t>dydžių. Ši išmoka lygiomis dalimis išmokama kiekvienam mirusiojo šeimos nariui.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f5bc0dffa11e7b3f0a470b0373cb2">
        <w:r w:rsidRPr="00532B9F">
          <w:rPr>
            <w:rFonts w:ascii="Times New Roman" w:eastAsia="MS Mincho" w:hAnsi="Times New Roman"/>
            <w:sz w:val="20"/>
            <w:i/>
            <w:iCs/>
            <w:color w:val="0000FF" w:themeColor="hyperlink"/>
            <w:u w:val="single"/>
          </w:rPr>
          <w:t>XIII-827</w:t>
        </w:r>
      </w:fldSimple>
      <w:r>
        <w:rPr>
          <w:rFonts w:ascii="Times New Roman" w:eastAsia="MS Mincho" w:hAnsi="Times New Roman"/>
          <w:sz w:val="20"/>
          <w:i/>
          <w:iCs/>
        </w:rPr>
        <w:t>,
2017-12-05,
paskelbta TAR 2017-12-13, i. k. 2017-20025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dedb60801911e8ae2bfd1913d66d57">
        <w:r w:rsidRPr="00532B9F">
          <w:rPr>
            <w:rFonts w:ascii="Times New Roman" w:eastAsia="MS Mincho" w:hAnsi="Times New Roman"/>
            <w:sz w:val="20"/>
            <w:i/>
            <w:iCs/>
            <w:color w:val="0000FF" w:themeColor="hyperlink"/>
            <w:u w:val="single"/>
          </w:rPr>
          <w:t>XIII-1339</w:t>
        </w:r>
      </w:fldSimple>
      <w:r>
        <w:rPr>
          <w:rFonts w:ascii="Times New Roman" w:eastAsia="MS Mincho" w:hAnsi="Times New Roman"/>
          <w:sz w:val="20"/>
          <w:i/>
          <w:iCs/>
        </w:rPr>
        <w:t>,
2018-06-28,
paskelbta TAR 2018-07-05, i. k. 2018-11434            </w:t>
      </w:r>
    </w:p>
    <w:p/>
    <w:p>
      <w:pPr>
        <w:spacing w:line="360" w:lineRule="auto"/>
        <w:ind w:firstLine="720"/>
        <w:jc w:val="both"/>
        <w:rPr>
          <w:szCs w:val="24"/>
        </w:rPr>
      </w:pPr>
      <w:r>
        <w:rPr>
          <w:szCs w:val="24"/>
        </w:rPr>
        <w:t>2</w:t>
      </w:r>
      <w:r>
        <w:rPr>
          <w:szCs w:val="24"/>
        </w:rPr>
        <w:t>. Mirusiojo šeimos nariais laikomi jo sutuoktinis, nepilnamečiai vaikai (įvaikiai), iki jiems sukaks 18 metų, taip pat nustatyta tvarka įregistruotose švietimo įstaigose pagal bendrojo ugdymo programą ar formaliojo profesinio mokymo programą besimokantys mokiniai ir pagal nuolatinės formos</w:t>
      </w:r>
      <w:r>
        <w:rPr>
          <w:b/>
          <w:szCs w:val="24"/>
        </w:rPr>
        <w:t xml:space="preserve"> </w:t>
      </w:r>
      <w:r>
        <w:rPr>
          <w:szCs w:val="24"/>
        </w:rPr>
        <w:t>studijų programą studijuojantys studentai – iki mokymosi ar studijų pagal šias programas baigimo, bet ne ilgiau kaip iki jiems sukaks 24 metai, mirusiojo vaikai (įvaikiai), vyresni kaip 18 metų, jeigu jie pripažinti neįgaliaisiais (iki 2005 m. liepos 1 d. – invalidais) iki 18 metų, mirusiojo vaikai, gimę po jo mirties, tėvas (įtėvis) ir motina (įmotė).</w:t>
      </w:r>
    </w:p>
    <w:p>
      <w:pPr>
        <w:spacing w:line="360" w:lineRule="auto"/>
        <w:ind w:firstLine="720"/>
        <w:jc w:val="both"/>
        <w:rPr>
          <w:szCs w:val="24"/>
        </w:rPr>
      </w:pPr>
    </w:p>
    <w:p>
      <w:pPr>
        <w:pBdr>
          <w:top w:val="nil"/>
          <w:left w:val="nil"/>
          <w:bottom w:val="nil"/>
          <w:right w:val="nil"/>
          <w:between w:val="nil"/>
          <w:bar w:val="nil"/>
        </w:pBdr>
        <w:spacing w:line="360" w:lineRule="auto"/>
        <w:jc w:val="center"/>
        <w:rPr>
          <w:rFonts w:eastAsia="Arial Unicode MS"/>
          <w:b/>
          <w:szCs w:val="24"/>
          <w:lang w:eastAsia="lt-LT"/>
        </w:rPr>
      </w:pPr>
      <w:r>
        <w:rPr>
          <w:rFonts w:eastAsia="Arial Unicode MS"/>
          <w:b/>
          <w:szCs w:val="24"/>
          <w:lang w:eastAsia="lt-LT"/>
        </w:rPr>
        <w:t>III</w:t>
      </w:r>
      <w:r>
        <w:rPr>
          <w:rFonts w:eastAsia="Arial Unicode MS"/>
          <w:b/>
          <w:szCs w:val="24"/>
          <w:lang w:eastAsia="lt-LT"/>
        </w:rPr>
        <w:t xml:space="preserve"> SKYRIUS</w:t>
      </w:r>
    </w:p>
    <w:p>
      <w:pPr>
        <w:pBdr>
          <w:top w:val="nil"/>
          <w:left w:val="nil"/>
          <w:bottom w:val="nil"/>
          <w:right w:val="nil"/>
          <w:between w:val="nil"/>
          <w:bar w:val="nil"/>
        </w:pBdr>
        <w:spacing w:line="360" w:lineRule="auto"/>
        <w:jc w:val="center"/>
        <w:rPr>
          <w:rFonts w:eastAsia="Arial Unicode MS"/>
          <w:b/>
          <w:szCs w:val="24"/>
          <w:lang w:eastAsia="lt-LT"/>
        </w:rPr>
      </w:pPr>
      <w:r>
        <w:rPr>
          <w:rFonts w:eastAsia="Arial Unicode MS"/>
          <w:b/>
          <w:szCs w:val="24"/>
          <w:lang w:eastAsia="lt-LT"/>
        </w:rPr>
        <w:t>NELAIMINGŲ ATSITIKIMŲ DARBE SOCIALINIO DRAUDIMO LĖŠOS</w:t>
      </w:r>
    </w:p>
    <w:p>
      <w:pPr>
        <w:spacing w:line="360" w:lineRule="auto"/>
        <w:ind w:firstLine="720"/>
        <w:jc w:val="both"/>
        <w:rPr>
          <w:szCs w:val="24"/>
        </w:rPr>
      </w:pPr>
    </w:p>
    <w:p>
      <w:pPr>
        <w:spacing w:line="360" w:lineRule="auto"/>
        <w:ind w:firstLine="720"/>
        <w:jc w:val="both"/>
        <w:rPr>
          <w:b/>
          <w:szCs w:val="24"/>
        </w:rPr>
      </w:pPr>
      <w:r>
        <w:rPr>
          <w:b/>
          <w:szCs w:val="24"/>
        </w:rPr>
        <w:t>28</w:t>
      </w:r>
      <w:r>
        <w:rPr>
          <w:b/>
          <w:szCs w:val="24"/>
        </w:rPr>
        <w:t xml:space="preserve"> straipsnis. </w:t>
      </w:r>
      <w:r>
        <w:rPr>
          <w:b/>
          <w:szCs w:val="24"/>
        </w:rPr>
        <w:t>Nelaimingų atsitikimų darbe socialinio draudimo lėšos</w:t>
      </w:r>
    </w:p>
    <w:p>
      <w:pPr>
        <w:spacing w:line="360" w:lineRule="auto"/>
        <w:ind w:firstLine="720"/>
        <w:jc w:val="both"/>
        <w:rPr>
          <w:bCs/>
          <w:szCs w:val="24"/>
        </w:rPr>
      </w:pPr>
      <w:r>
        <w:rPr>
          <w:bCs/>
          <w:szCs w:val="24"/>
        </w:rPr>
        <w:t>1</w:t>
      </w:r>
      <w:r>
        <w:rPr>
          <w:bCs/>
          <w:szCs w:val="24"/>
        </w:rPr>
        <w:t xml:space="preserve">. Nelaimingų atsitikimų darbe socialiniam draudimui skirtos lėšos įstatymų nustatyta tvarka įtraukiamos į Valstybinio socialinio draudimo fondo biudžetą. </w:t>
      </w:r>
    </w:p>
    <w:p>
      <w:pPr>
        <w:suppressAutoHyphens/>
        <w:spacing w:line="360" w:lineRule="auto"/>
        <w:ind w:firstLine="720"/>
        <w:jc w:val="both"/>
        <w:rPr>
          <w:szCs w:val="24"/>
        </w:rPr>
      </w:pPr>
      <w:r>
        <w:rPr>
          <w:szCs w:val="24"/>
          <w:lang w:eastAsia="ar-SA"/>
        </w:rPr>
        <w:t>2</w:t>
      </w:r>
      <w:r>
        <w:rPr>
          <w:szCs w:val="24"/>
          <w:lang w:eastAsia="ar-SA"/>
        </w:rPr>
        <w:t>. Nelaimingų atsitikimų darbe socialinio draudimo pajamas sudaro draudėjų, valstybės biudžeto asignavimų valdytojų šiai draudimo rūšiai mokamos valstybinio socialinio draudimo įmokos, delspinigiai, baudos ir atgręžtinio reikalavimo tvarka iš kaltų asmenų ar jų draudimo įstaigų gautos lėšos. Nelaimingų atsitikimų darbe socialinio draudimo pajamų dalį gali sudaryti lėšos iš Valstybinio socialinio draudimo rezervinio fondo. Jeigu einamaisiais metais šiai draudimo rūšiai yra panaudojamos Valstybinio socialinio draudimo rezervinio fondo lėšos, tai ateinančiais metais valstybinio socialinio draudimo įmokos tarifas šiai draudimo rūšiai didinamas ta dalimi, kurios reikia Valstybinio socialinio draudimo rezervinio fondo panaudotoms lėšoms atkurti.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34f5bc0dffa11e7b3f0a470b0373cb2">
        <w:r w:rsidRPr="00532B9F">
          <w:rPr>
            <w:rFonts w:ascii="Times New Roman" w:eastAsia="MS Mincho" w:hAnsi="Times New Roman"/>
            <w:sz w:val="20"/>
            <w:i/>
            <w:iCs/>
            <w:color w:val="0000FF" w:themeColor="hyperlink"/>
            <w:u w:val="single"/>
          </w:rPr>
          <w:t>XIII-827</w:t>
        </w:r>
      </w:fldSimple>
      <w:r>
        <w:rPr>
          <w:rFonts w:ascii="Times New Roman" w:eastAsia="MS Mincho" w:hAnsi="Times New Roman"/>
          <w:sz w:val="20"/>
          <w:i/>
          <w:iCs/>
        </w:rPr>
        <w:t>,
2017-12-05,
paskelbta TAR 2017-12-13, i. k. 2017-20025            </w:t>
      </w:r>
    </w:p>
    <w:p/>
    <w:p>
      <w:pPr>
        <w:spacing w:line="360" w:lineRule="auto"/>
        <w:ind w:firstLine="720"/>
        <w:jc w:val="both"/>
        <w:rPr>
          <w:b/>
          <w:szCs w:val="24"/>
        </w:rPr>
      </w:pPr>
      <w:r>
        <w:rPr>
          <w:b/>
          <w:szCs w:val="24"/>
        </w:rPr>
        <w:t>29</w:t>
      </w:r>
      <w:r>
        <w:rPr>
          <w:b/>
          <w:szCs w:val="24"/>
        </w:rPr>
        <w:t xml:space="preserve"> straipsnis. </w:t>
      </w:r>
      <w:r>
        <w:rPr>
          <w:b/>
          <w:szCs w:val="24"/>
        </w:rPr>
        <w:t>Nelaimingų atsitikimų darbe socialinio draudimo įmokos tarifai</w:t>
      </w:r>
    </w:p>
    <w:p>
      <w:pPr>
        <w:spacing w:line="360" w:lineRule="auto"/>
        <w:ind w:firstLine="720"/>
        <w:jc w:val="both"/>
        <w:rPr>
          <w:szCs w:val="24"/>
        </w:rPr>
      </w:pPr>
      <w:r>
        <w:rPr>
          <w:szCs w:val="24"/>
        </w:rPr>
        <w:t>1</w:t>
      </w:r>
      <w:r>
        <w:rPr>
          <w:szCs w:val="24"/>
        </w:rPr>
        <w:t xml:space="preserve">. Nelaimingų atsitikimų darbe socialinio draudimo įmokos tarifų dydis priklauso nuo: </w:t>
      </w:r>
    </w:p>
    <w:p>
      <w:pPr>
        <w:spacing w:line="360" w:lineRule="auto"/>
        <w:ind w:firstLine="720"/>
        <w:jc w:val="both"/>
        <w:rPr>
          <w:szCs w:val="24"/>
        </w:rPr>
      </w:pPr>
      <w:r>
        <w:rPr>
          <w:szCs w:val="24"/>
        </w:rPr>
        <w:t>1</w:t>
      </w:r>
      <w:r>
        <w:rPr>
          <w:szCs w:val="24"/>
        </w:rPr>
        <w:t>) Valstybinės darbo inspekcijos prie Socialinės apsaugos ir darbo ministerijos (toliau –Valstybinė darbo inspekcija) nustatytų darbuotojų saugos ir sveikatos teisės aktų pažeidimų;</w:t>
      </w:r>
    </w:p>
    <w:p>
      <w:pPr>
        <w:spacing w:line="360" w:lineRule="auto"/>
        <w:ind w:firstLine="720"/>
        <w:jc w:val="both"/>
        <w:rPr>
          <w:szCs w:val="24"/>
        </w:rPr>
      </w:pPr>
      <w:r>
        <w:rPr>
          <w:szCs w:val="24"/>
        </w:rPr>
        <w:t>2</w:t>
      </w:r>
      <w:r>
        <w:rPr>
          <w:szCs w:val="24"/>
        </w:rPr>
        <w:t>) nelaimingų atsitikimų darbe sunkumo ir dėl šių įvykių nukentėjusiųjų skaičiaus;</w:t>
      </w:r>
    </w:p>
    <w:p>
      <w:pPr>
        <w:spacing w:line="360" w:lineRule="auto"/>
        <w:ind w:firstLine="720"/>
        <w:jc w:val="both"/>
        <w:rPr>
          <w:szCs w:val="24"/>
        </w:rPr>
      </w:pPr>
      <w:r>
        <w:rPr>
          <w:szCs w:val="24"/>
        </w:rPr>
        <w:t>3</w:t>
      </w:r>
      <w:r>
        <w:rPr>
          <w:szCs w:val="24"/>
        </w:rPr>
        <w:t>) dėl ūmių profesinių ligų įmonėje nukentėjusiųjų skaičiaus;</w:t>
      </w:r>
    </w:p>
    <w:p>
      <w:pPr>
        <w:spacing w:line="360" w:lineRule="auto"/>
        <w:ind w:firstLine="720"/>
        <w:jc w:val="both"/>
        <w:rPr>
          <w:szCs w:val="24"/>
        </w:rPr>
      </w:pPr>
      <w:r>
        <w:rPr>
          <w:szCs w:val="24"/>
        </w:rPr>
        <w:t>4</w:t>
      </w:r>
      <w:r>
        <w:rPr>
          <w:szCs w:val="24"/>
        </w:rPr>
        <w:t>) nelaimingų atsitikimų, įvykusių dirbant pavojingus darbus, skaičiaus ir pavojingus darbus dirbančių darbuotojų skaičiaus santykio.</w:t>
      </w:r>
    </w:p>
    <w:p>
      <w:pPr>
        <w:spacing w:line="360" w:lineRule="auto"/>
        <w:ind w:firstLine="720"/>
        <w:jc w:val="both"/>
        <w:rPr>
          <w:szCs w:val="24"/>
        </w:rPr>
      </w:pPr>
      <w:r>
        <w:rPr>
          <w:szCs w:val="24"/>
        </w:rPr>
        <w:t>2</w:t>
      </w:r>
      <w:r>
        <w:rPr>
          <w:szCs w:val="24"/>
        </w:rPr>
        <w:t xml:space="preserve">. Šio straipsnio 1 dalies 1 ir 4 punktuose nurodytus rodiklius Vyriausybės ar jos įgaliotos institucijos nustatyta tvarka Valstybinio socialinio draudimo fondo valdybai teikia Valstybinė darbo inspekcija. Šio straipsnio 1 dalies 2 ir 3 punktuose nurodytiems rodikliams nustatyti naudojami Lietuvos Respublikos apdraustųjų valstybiniu socialiniu draudimu ir valstybinio socialinio draudimo išmokų gavėjų registro duomenys. </w:t>
      </w:r>
    </w:p>
    <w:p>
      <w:pPr>
        <w:spacing w:line="360" w:lineRule="auto"/>
        <w:ind w:firstLine="720"/>
        <w:jc w:val="both"/>
        <w:rPr>
          <w:szCs w:val="24"/>
        </w:rPr>
      </w:pPr>
      <w:r>
        <w:rPr>
          <w:szCs w:val="24"/>
        </w:rPr>
        <w:t>3</w:t>
      </w:r>
      <w:r>
        <w:rPr>
          <w:szCs w:val="24"/>
        </w:rPr>
        <w:t>. Šalies bendrasis nelaimingų atsitikimų darbe socialinio draudimo įmokos tarifas, šio draudimo įmokos tarifų grupių skaičius ir šių grupių tarifai tvirtinami kiekvienais metais Lietuvos Respublikos valstybinio socialinio draudimo fondo biudžeto rodiklių patvirtinimo įstatymu. Valstybinio socialinio draudimo fondo valdyba, vadovaudamasi Vyriausybės ar jos įgaliotos institucijos patvirtinta metodika ir šio straipsnio 1 dalyje nurodytais rodikliais, kiekvienais metais apskaičiuoja draudėjų darbuotojų saugos ir sveikatos būklę apibūdinančių rodiklių dydžius ir priskiria draudėjus nelaimingų atsitikimų darbe socialinio draudimo įmokos tarifų grupėms. Draudėjų priskyrimą nelaimingų atsitikimų darbe socialinio draudimo įmokos tarifų grupėms tvirtina Valstybinio socialinio draudimo fondo taryba.</w:t>
      </w:r>
    </w:p>
    <w:p>
      <w:pPr>
        <w:spacing w:line="360" w:lineRule="auto"/>
        <w:ind w:firstLine="720"/>
        <w:jc w:val="both"/>
        <w:rPr>
          <w:szCs w:val="24"/>
        </w:rPr>
      </w:pPr>
    </w:p>
    <w:p>
      <w:pPr>
        <w:spacing w:line="360" w:lineRule="auto"/>
        <w:ind w:firstLine="720"/>
        <w:jc w:val="both"/>
        <w:rPr>
          <w:b/>
          <w:szCs w:val="24"/>
        </w:rPr>
      </w:pPr>
      <w:r>
        <w:rPr>
          <w:b/>
          <w:szCs w:val="24"/>
        </w:rPr>
        <w:t>30</w:t>
      </w:r>
      <w:r>
        <w:rPr>
          <w:b/>
          <w:szCs w:val="24"/>
        </w:rPr>
        <w:t xml:space="preserve"> straipsnis. </w:t>
      </w:r>
      <w:r>
        <w:rPr>
          <w:b/>
          <w:szCs w:val="24"/>
        </w:rPr>
        <w:t>Valstybinio socialinio draudimo įmokų mokėjimo tvarka</w:t>
      </w:r>
    </w:p>
    <w:p>
      <w:pPr>
        <w:spacing w:line="360" w:lineRule="auto"/>
        <w:ind w:firstLine="720"/>
        <w:jc w:val="both"/>
        <w:rPr>
          <w:szCs w:val="24"/>
        </w:rPr>
      </w:pPr>
      <w:r>
        <w:rPr>
          <w:szCs w:val="24"/>
        </w:rPr>
        <w:t xml:space="preserve">Nelaimingų atsitikimų darbe socialinio draudimo įmokų mokėjimo tvarką nustato Valstybinio socialinio draudimo įstatymas. </w:t>
      </w:r>
    </w:p>
    <w:p>
      <w:pPr>
        <w:spacing w:line="360" w:lineRule="auto"/>
        <w:ind w:firstLine="720"/>
        <w:jc w:val="both"/>
        <w:rPr>
          <w:szCs w:val="24"/>
        </w:rPr>
      </w:pPr>
    </w:p>
    <w:p>
      <w:pPr>
        <w:spacing w:line="360" w:lineRule="auto"/>
        <w:ind w:firstLine="720"/>
        <w:jc w:val="both"/>
        <w:rPr>
          <w:b/>
          <w:bCs/>
          <w:szCs w:val="24"/>
        </w:rPr>
      </w:pPr>
      <w:r>
        <w:rPr>
          <w:b/>
          <w:bCs/>
          <w:szCs w:val="24"/>
        </w:rPr>
        <w:t>31</w:t>
      </w:r>
      <w:r>
        <w:rPr>
          <w:b/>
          <w:bCs/>
          <w:szCs w:val="24"/>
        </w:rPr>
        <w:t xml:space="preserve"> straipsnis. </w:t>
      </w:r>
      <w:r>
        <w:rPr>
          <w:b/>
          <w:bCs/>
          <w:szCs w:val="24"/>
        </w:rPr>
        <w:t>Lėšų išieškojimas iš kaltų asmenų</w:t>
      </w:r>
    </w:p>
    <w:p>
      <w:pPr>
        <w:spacing w:line="360" w:lineRule="auto"/>
        <w:ind w:firstLine="720"/>
        <w:jc w:val="both"/>
        <w:rPr>
          <w:szCs w:val="24"/>
        </w:rPr>
      </w:pPr>
      <w:r>
        <w:rPr>
          <w:szCs w:val="24"/>
        </w:rPr>
        <w:t>Jeigu ištyrus nelaimingą atsitikimą darbe, pakeliui į darbą ar iš darbo nustatoma, kad jis įvyko dėl trečiojo asmens kaltės, Valstybinio socialinio draudimo fondo valdybos teritorinis skyrius ar Karinių ir joms prilygintų struktūrų skyrius atgręžtinio reikalavimo teise išreikalauja išmokėtas išmokų sumas iš kalto asmens Civilinio kodekso nustatyta tvarka. Išmokų sumas, įskaitytinas į atlygintinos žalos, mokamos pagal Lietuvos Respublikos transporto priemonių savininkų ir valdytojų civilinės atsakomybės privalomojo draudimo įstatymą, dydį Valstybinio socialinio draudimo fondo biudžetui kompensuoja draudimo bendrovės.</w:t>
      </w:r>
    </w:p>
    <w:p>
      <w:pPr>
        <w:spacing w:line="360" w:lineRule="auto"/>
        <w:ind w:firstLine="720"/>
        <w:jc w:val="both"/>
        <w:rPr>
          <w:szCs w:val="24"/>
        </w:rPr>
      </w:pPr>
    </w:p>
    <w:p>
      <w:pPr>
        <w:pBdr>
          <w:top w:val="nil"/>
          <w:left w:val="nil"/>
          <w:bottom w:val="nil"/>
          <w:right w:val="nil"/>
          <w:between w:val="nil"/>
          <w:bar w:val="nil"/>
        </w:pBdr>
        <w:spacing w:line="360" w:lineRule="auto"/>
        <w:jc w:val="center"/>
        <w:rPr>
          <w:rFonts w:eastAsia="Arial Unicode MS"/>
          <w:b/>
          <w:szCs w:val="24"/>
          <w:lang w:eastAsia="lt-LT"/>
        </w:rPr>
      </w:pPr>
      <w:r>
        <w:rPr>
          <w:rFonts w:eastAsia="Arial Unicode MS"/>
          <w:b/>
          <w:szCs w:val="24"/>
          <w:lang w:eastAsia="lt-LT"/>
        </w:rPr>
        <w:t>IV</w:t>
      </w:r>
      <w:r>
        <w:rPr>
          <w:rFonts w:eastAsia="Arial Unicode MS"/>
          <w:b/>
          <w:szCs w:val="24"/>
          <w:lang w:eastAsia="lt-LT"/>
        </w:rPr>
        <w:t xml:space="preserve"> SKYRIUS</w:t>
      </w:r>
    </w:p>
    <w:p>
      <w:pPr>
        <w:pBdr>
          <w:top w:val="nil"/>
          <w:left w:val="nil"/>
          <w:bottom w:val="nil"/>
          <w:right w:val="nil"/>
          <w:between w:val="nil"/>
          <w:bar w:val="nil"/>
        </w:pBdr>
        <w:spacing w:line="360" w:lineRule="auto"/>
        <w:jc w:val="center"/>
        <w:rPr>
          <w:rFonts w:eastAsia="Arial Unicode MS"/>
          <w:b/>
          <w:szCs w:val="24"/>
          <w:lang w:eastAsia="lt-LT"/>
        </w:rPr>
      </w:pPr>
      <w:r>
        <w:rPr>
          <w:rFonts w:eastAsia="Arial Unicode MS"/>
          <w:b/>
          <w:szCs w:val="24"/>
          <w:lang w:eastAsia="lt-LT"/>
        </w:rPr>
        <w:t>BAIGIAMOSIOS NUOSTATOS</w:t>
      </w:r>
    </w:p>
    <w:p>
      <w:pPr>
        <w:spacing w:line="360" w:lineRule="auto"/>
        <w:ind w:firstLine="720"/>
        <w:jc w:val="both"/>
        <w:rPr>
          <w:szCs w:val="24"/>
        </w:rPr>
      </w:pPr>
    </w:p>
    <w:p>
      <w:pPr>
        <w:spacing w:line="360" w:lineRule="auto"/>
        <w:ind w:firstLine="720"/>
        <w:jc w:val="both"/>
        <w:rPr>
          <w:b/>
          <w:szCs w:val="24"/>
        </w:rPr>
      </w:pPr>
      <w:r>
        <w:rPr>
          <w:b/>
          <w:szCs w:val="24"/>
        </w:rPr>
        <w:t>32</w:t>
      </w:r>
      <w:r>
        <w:rPr>
          <w:b/>
          <w:szCs w:val="24"/>
        </w:rPr>
        <w:t xml:space="preserve"> straipsnis. </w:t>
      </w:r>
      <w:r>
        <w:rPr>
          <w:b/>
          <w:szCs w:val="24"/>
        </w:rPr>
        <w:t>Nelaimingų atsitikimų darbe socialinio draudimo vykdymas</w:t>
      </w:r>
    </w:p>
    <w:p>
      <w:pPr>
        <w:spacing w:line="360" w:lineRule="auto"/>
        <w:ind w:firstLine="720"/>
        <w:jc w:val="both"/>
        <w:rPr>
          <w:szCs w:val="24"/>
        </w:rPr>
      </w:pPr>
      <w:r>
        <w:rPr>
          <w:szCs w:val="24"/>
        </w:rPr>
        <w:t>Nelaimingų atsitikimų darbe socialinį draudimą vykdo Valstybinio socialinio draudimo fondo valdyba, Valstybinio socialinio draudimo fondo valdybos teritoriniai skyriai ir Karinių ir joms prilygintų struktūrų skyrius.</w:t>
      </w:r>
    </w:p>
    <w:p>
      <w:pPr>
        <w:spacing w:line="360" w:lineRule="auto"/>
        <w:ind w:firstLine="720"/>
        <w:jc w:val="both"/>
        <w:rPr>
          <w:szCs w:val="24"/>
        </w:rPr>
      </w:pPr>
    </w:p>
    <w:p>
      <w:pPr>
        <w:spacing w:line="360" w:lineRule="auto"/>
        <w:ind w:firstLine="720"/>
        <w:jc w:val="both"/>
        <w:rPr>
          <w:b/>
          <w:szCs w:val="24"/>
        </w:rPr>
      </w:pPr>
      <w:r>
        <w:rPr>
          <w:b/>
          <w:szCs w:val="24"/>
        </w:rPr>
        <w:t>33</w:t>
      </w:r>
      <w:r>
        <w:rPr>
          <w:b/>
          <w:szCs w:val="24"/>
        </w:rPr>
        <w:t xml:space="preserve"> straipsnis. </w:t>
      </w:r>
      <w:r>
        <w:rPr>
          <w:b/>
          <w:szCs w:val="24"/>
        </w:rPr>
        <w:t>Ginčų sprendimas</w:t>
      </w:r>
    </w:p>
    <w:p>
      <w:pPr>
        <w:spacing w:line="360" w:lineRule="auto"/>
        <w:ind w:firstLine="720"/>
        <w:jc w:val="both"/>
      </w:pPr>
      <w:r>
        <w:rPr>
          <w:szCs w:val="24"/>
        </w:rPr>
        <w:t>Ginčai dėl šio įstatymo taikymo sprendžiami įstatymų nustatyta tvarka.</w:t>
      </w:r>
    </w:p>
    <w:p>
      <w:pPr>
        <w:ind w:right="-50" w:firstLine="720"/>
        <w:jc w:val="both"/>
      </w:pPr>
    </w:p>
    <w:p>
      <w:pPr>
        <w:ind w:right="-50" w:firstLine="720"/>
        <w:jc w:val="both"/>
      </w:pPr>
    </w:p>
    <w:p>
      <w:pPr>
        <w:ind w:right="-50" w:firstLine="720"/>
        <w:jc w:val="both"/>
        <w:rPr>
          <w:color w:val="000000"/>
          <w:sz w:val="22"/>
        </w:rPr>
      </w:pPr>
      <w:r>
        <w:rPr>
          <w:i/>
          <w:color w:val="000000"/>
          <w:sz w:val="22"/>
        </w:rPr>
        <w:t xml:space="preserve">Skelbiu šį Lietuvos Respublikos Seimo priimtą įstatymą. </w:t>
      </w:r>
    </w:p>
    <w:p>
      <w:pPr>
        <w:ind w:right="-50"/>
        <w:rPr>
          <w:sz w:val="22"/>
        </w:rPr>
      </w:pPr>
    </w:p>
    <w:p>
      <w:pPr>
        <w:ind w:right="-50"/>
        <w:rPr>
          <w:sz w:val="22"/>
        </w:rPr>
      </w:pPr>
    </w:p>
    <w:p>
      <w:pPr>
        <w:ind w:right="-50"/>
        <w:rPr>
          <w:sz w:val="22"/>
        </w:rPr>
      </w:pPr>
    </w:p>
    <w:p>
      <w:pPr>
        <w:tabs>
          <w:tab w:val="right" w:pos="8730"/>
        </w:tabs>
        <w:ind w:right="-51"/>
        <w:rPr>
          <w:sz w:val="22"/>
        </w:rPr>
      </w:pPr>
      <w:r>
        <w:rPr>
          <w:caps/>
          <w:sz w:val="22"/>
        </w:rPr>
        <w:t xml:space="preserve">RESPUBLIKOS PREZIDENTAS </w:t>
        <w:tab/>
      </w:r>
      <w:r>
        <w:rPr>
          <w:sz w:val="22"/>
        </w:rPr>
        <w:t>VALDAS ADAMKUS</w:t>
      </w:r>
    </w:p>
    <w:p/>
    <w:p>
      <w:pPr>
        <w:widowControl w:val="0"/>
        <w:ind w:right="-51"/>
        <w:jc w:val="both"/>
        <w:rPr>
          <w:b/>
          <w:sz w:val="20"/>
        </w:rPr>
      </w:pPr>
    </w:p>
    <w:p>
      <w:pPr>
        <w:widowControl w:val="0"/>
        <w:ind w:right="-51"/>
        <w:jc w:val="both"/>
        <w:rPr>
          <w:b/>
          <w:sz w:val="20"/>
        </w:rPr>
      </w:pPr>
      <w:r>
        <w:rPr>
          <w:b/>
          <w:sz w:val="20"/>
        </w:rPr>
        <w:t>Pakeitimai:</w:t>
      </w:r>
    </w:p>
    <w:p>
      <w:pPr>
        <w:widowControl w:val="0"/>
        <w:ind w:right="-51"/>
        <w:jc w:val="both"/>
        <w:rPr>
          <w:b/>
          <w:sz w:val="20"/>
        </w:rPr>
      </w:pPr>
    </w:p>
    <w:p>
      <w:pPr>
        <w:widowControl w:val="0"/>
        <w:ind w:right="-50"/>
        <w:jc w:val="both"/>
        <w:rPr>
          <w:snapToGrid w:val="0"/>
          <w:sz w:val="20"/>
        </w:rPr>
      </w:pPr>
      <w:r>
        <w:rPr>
          <w:snapToGrid w:val="0"/>
          <w:sz w:val="20"/>
        </w:rPr>
        <w:t>1.</w:t>
      </w:r>
    </w:p>
    <w:p>
      <w:pPr>
        <w:widowControl w:val="0"/>
        <w:ind w:right="-50"/>
        <w:jc w:val="both"/>
        <w:rPr>
          <w:snapToGrid w:val="0"/>
          <w:sz w:val="20"/>
        </w:rPr>
      </w:pPr>
      <w:r>
        <w:rPr>
          <w:snapToGrid w:val="0"/>
          <w:sz w:val="20"/>
        </w:rPr>
        <w:t>Lietuvos Respublikos Seimas, Įstatymas</w:t>
      </w:r>
    </w:p>
    <w:p>
      <w:pPr>
        <w:widowControl w:val="0"/>
        <w:ind w:right="-50"/>
        <w:jc w:val="both"/>
        <w:rPr>
          <w:snapToGrid w:val="0"/>
          <w:sz w:val="20"/>
        </w:rPr>
      </w:pPr>
      <w:r>
        <w:rPr>
          <w:snapToGrid w:val="0"/>
          <w:sz w:val="20"/>
        </w:rPr>
        <w:t xml:space="preserve">Nr. </w:t>
      </w:r>
      <w:hyperlink r:id="rId16" w:history="1">
        <w:r>
          <w:rPr>
            <w:color w:val="0000FF"/>
            <w:sz w:val="20"/>
            <w:u w:val="single"/>
          </w:rPr>
          <w:t>VIII-1787</w:t>
        </w:r>
      </w:hyperlink>
      <w:r>
        <w:rPr>
          <w:snapToGrid w:val="0"/>
          <w:sz w:val="20"/>
        </w:rPr>
        <w:t>, 2000 07 04, Žin., 2000, Nr. 58-1716 (2000 07 19)</w:t>
      </w:r>
    </w:p>
    <w:p>
      <w:pPr>
        <w:widowControl w:val="0"/>
        <w:ind w:right="-50"/>
        <w:jc w:val="both"/>
        <w:rPr>
          <w:snapToGrid w:val="0"/>
          <w:sz w:val="20"/>
        </w:rPr>
      </w:pPr>
      <w:r>
        <w:rPr>
          <w:snapToGrid w:val="0"/>
          <w:sz w:val="20"/>
        </w:rPr>
        <w:t>NELAIMINGŲ ATSITIKIMŲ DARBE IR PROFESINIŲ LIGŲ SOCIALINIO DRAUDIMO ĮSTATYMO 14 STRAIPSNIO PAKEITIMO ĮSTATYMAS</w:t>
      </w:r>
    </w:p>
    <w:p>
      <w:pPr>
        <w:widowControl w:val="0"/>
        <w:ind w:right="-50"/>
        <w:jc w:val="both"/>
        <w:rPr>
          <w:snapToGrid w:val="0"/>
          <w:sz w:val="20"/>
        </w:rPr>
      </w:pPr>
    </w:p>
    <w:p>
      <w:pPr>
        <w:widowControl w:val="0"/>
        <w:ind w:right="-50"/>
        <w:jc w:val="both"/>
        <w:rPr>
          <w:snapToGrid w:val="0"/>
          <w:sz w:val="20"/>
        </w:rPr>
      </w:pPr>
      <w:r>
        <w:rPr>
          <w:snapToGrid w:val="0"/>
          <w:sz w:val="20"/>
        </w:rPr>
        <w:t>2.</w:t>
      </w:r>
    </w:p>
    <w:p>
      <w:pPr>
        <w:widowControl w:val="0"/>
        <w:ind w:right="-50"/>
        <w:jc w:val="both"/>
        <w:rPr>
          <w:snapToGrid w:val="0"/>
          <w:sz w:val="20"/>
        </w:rPr>
      </w:pPr>
      <w:r>
        <w:rPr>
          <w:snapToGrid w:val="0"/>
          <w:sz w:val="20"/>
        </w:rPr>
        <w:t>Lietuvos Respublikos Seimas, Įstatymas</w:t>
      </w:r>
    </w:p>
    <w:p>
      <w:pPr>
        <w:widowControl w:val="0"/>
        <w:ind w:right="-50"/>
        <w:jc w:val="both"/>
        <w:rPr>
          <w:snapToGrid w:val="0"/>
          <w:sz w:val="20"/>
        </w:rPr>
      </w:pPr>
      <w:r>
        <w:rPr>
          <w:snapToGrid w:val="0"/>
          <w:sz w:val="20"/>
        </w:rPr>
        <w:t xml:space="preserve">Nr. </w:t>
      </w:r>
      <w:hyperlink r:id="rId17" w:history="1">
        <w:r>
          <w:rPr>
            <w:color w:val="0000FF"/>
            <w:sz w:val="20"/>
            <w:u w:val="single"/>
          </w:rPr>
          <w:t>VIII-2064</w:t>
        </w:r>
      </w:hyperlink>
      <w:r>
        <w:rPr>
          <w:snapToGrid w:val="0"/>
          <w:sz w:val="20"/>
        </w:rPr>
        <w:t>, 2000 10 17, Žin., 2000, Nr. 95-2969 (2000 11 08)</w:t>
      </w:r>
    </w:p>
    <w:p>
      <w:pPr>
        <w:widowControl w:val="0"/>
        <w:ind w:right="-50"/>
        <w:jc w:val="both"/>
        <w:rPr>
          <w:snapToGrid w:val="0"/>
          <w:sz w:val="20"/>
        </w:rPr>
      </w:pPr>
      <w:r>
        <w:rPr>
          <w:snapToGrid w:val="0"/>
          <w:sz w:val="20"/>
        </w:rPr>
        <w:t>NELAIMINGŲ ATSITIKIMŲ DARBE IR PROFESINIŲ LIGŲ SOCIALINIO DRAUDIMO ĮSTATYMO 3 STRAIPSNIO PAKEITIMO ĮSTATYMAS</w:t>
      </w:r>
    </w:p>
    <w:p>
      <w:pPr>
        <w:widowControl w:val="0"/>
        <w:ind w:right="-50"/>
        <w:jc w:val="both"/>
        <w:rPr>
          <w:snapToGrid w:val="0"/>
          <w:sz w:val="20"/>
        </w:rPr>
      </w:pPr>
    </w:p>
    <w:p>
      <w:pPr>
        <w:widowControl w:val="0"/>
        <w:ind w:right="-50"/>
        <w:jc w:val="both"/>
        <w:rPr>
          <w:snapToGrid w:val="0"/>
          <w:sz w:val="20"/>
        </w:rPr>
      </w:pPr>
      <w:r>
        <w:rPr>
          <w:snapToGrid w:val="0"/>
          <w:sz w:val="20"/>
        </w:rPr>
        <w:t>3.</w:t>
      </w:r>
    </w:p>
    <w:p>
      <w:pPr>
        <w:widowControl w:val="0"/>
        <w:ind w:right="-50"/>
        <w:jc w:val="both"/>
        <w:rPr>
          <w:snapToGrid w:val="0"/>
          <w:sz w:val="20"/>
        </w:rPr>
      </w:pPr>
      <w:r>
        <w:rPr>
          <w:snapToGrid w:val="0"/>
          <w:sz w:val="20"/>
        </w:rPr>
        <w:t>Lietuvos Respublikos Seimas, Įstatymas</w:t>
      </w:r>
    </w:p>
    <w:p>
      <w:pPr>
        <w:widowControl w:val="0"/>
        <w:ind w:right="-50"/>
        <w:jc w:val="both"/>
        <w:rPr>
          <w:snapToGrid w:val="0"/>
          <w:sz w:val="20"/>
        </w:rPr>
      </w:pPr>
      <w:r>
        <w:rPr>
          <w:snapToGrid w:val="0"/>
          <w:sz w:val="20"/>
        </w:rPr>
        <w:t xml:space="preserve">Nr. </w:t>
      </w:r>
      <w:hyperlink r:id="rId18" w:history="1">
        <w:r>
          <w:rPr>
            <w:color w:val="0000FF"/>
            <w:sz w:val="20"/>
            <w:u w:val="single"/>
          </w:rPr>
          <w:t>IX-374</w:t>
        </w:r>
      </w:hyperlink>
      <w:r>
        <w:rPr>
          <w:snapToGrid w:val="0"/>
          <w:sz w:val="20"/>
        </w:rPr>
        <w:t>, 2001-06-12, Žin., 2001, Nr. 55-1946 (2001-06-27)</w:t>
      </w:r>
    </w:p>
    <w:p>
      <w:pPr>
        <w:widowControl w:val="0"/>
        <w:ind w:right="-50"/>
        <w:jc w:val="both"/>
        <w:rPr>
          <w:snapToGrid w:val="0"/>
          <w:sz w:val="20"/>
        </w:rPr>
      </w:pPr>
      <w:r>
        <w:rPr>
          <w:snapToGrid w:val="0"/>
          <w:sz w:val="20"/>
        </w:rPr>
        <w:t>NELAIMINGŲ ATSITIKIMŲ DARBE IR PROFESINIŲ LIGŲ SOCIALINIO DRAUDIMO ĮSTATYMO 3, 6, 24 STRAIPSNIŲ PAKEITIMO IR PAPILDYMO ĮSTATYMAS</w:t>
      </w:r>
    </w:p>
    <w:p>
      <w:pPr>
        <w:widowControl w:val="0"/>
        <w:ind w:right="-50"/>
        <w:jc w:val="both"/>
        <w:rPr>
          <w:snapToGrid w:val="0"/>
          <w:sz w:val="20"/>
        </w:rPr>
      </w:pPr>
    </w:p>
    <w:p>
      <w:pPr>
        <w:widowControl w:val="0"/>
        <w:ind w:right="-50"/>
        <w:jc w:val="both"/>
        <w:rPr>
          <w:snapToGrid w:val="0"/>
          <w:sz w:val="20"/>
        </w:rPr>
      </w:pPr>
      <w:r>
        <w:rPr>
          <w:snapToGrid w:val="0"/>
          <w:sz w:val="20"/>
        </w:rPr>
        <w:t>4.</w:t>
      </w:r>
    </w:p>
    <w:p>
      <w:pPr>
        <w:widowControl w:val="0"/>
        <w:ind w:right="-50"/>
        <w:jc w:val="both"/>
        <w:rPr>
          <w:snapToGrid w:val="0"/>
          <w:sz w:val="20"/>
        </w:rPr>
      </w:pPr>
      <w:r>
        <w:rPr>
          <w:snapToGrid w:val="0"/>
          <w:sz w:val="20"/>
        </w:rPr>
        <w:t>Lietuvos Respublikos Seimas, Įstatymas</w:t>
      </w:r>
    </w:p>
    <w:p>
      <w:pPr>
        <w:widowControl w:val="0"/>
        <w:ind w:right="-50"/>
        <w:jc w:val="both"/>
        <w:rPr>
          <w:snapToGrid w:val="0"/>
          <w:sz w:val="20"/>
        </w:rPr>
      </w:pPr>
      <w:r>
        <w:rPr>
          <w:snapToGrid w:val="0"/>
          <w:sz w:val="20"/>
        </w:rPr>
        <w:t xml:space="preserve">Nr. </w:t>
      </w:r>
      <w:hyperlink r:id="rId19" w:history="1">
        <w:r>
          <w:rPr>
            <w:color w:val="0000FF"/>
            <w:sz w:val="20"/>
            <w:u w:val="single"/>
          </w:rPr>
          <w:t>IX-428</w:t>
        </w:r>
      </w:hyperlink>
      <w:r>
        <w:rPr>
          <w:snapToGrid w:val="0"/>
          <w:sz w:val="20"/>
        </w:rPr>
        <w:t>, 2001-07-05, Žin., 2001, Nr. 64-2325 (2001-07-25)</w:t>
      </w:r>
    </w:p>
    <w:p>
      <w:pPr>
        <w:widowControl w:val="0"/>
        <w:ind w:right="-50"/>
        <w:jc w:val="both"/>
        <w:rPr>
          <w:snapToGrid w:val="0"/>
          <w:sz w:val="20"/>
        </w:rPr>
      </w:pPr>
      <w:r>
        <w:rPr>
          <w:snapToGrid w:val="0"/>
          <w:sz w:val="20"/>
        </w:rPr>
        <w:t>NELAIMINGŲ ATSITIKIMŲ DARBE IR PROFESINIŲ LIGŲ SOCIALINIO DRAUDIMO ĮSTATYMO 4, 8, 29, 30, 31 STRAIPSNIŲ PAKEITIMO IR PAPILDYMO ĮSTATYMAS</w:t>
      </w:r>
    </w:p>
    <w:p>
      <w:pPr>
        <w:widowControl w:val="0"/>
        <w:ind w:right="-50"/>
        <w:jc w:val="both"/>
        <w:rPr>
          <w:snapToGrid w:val="0"/>
          <w:sz w:val="20"/>
        </w:rPr>
      </w:pPr>
    </w:p>
    <w:p>
      <w:pPr>
        <w:ind w:right="-50"/>
        <w:jc w:val="both"/>
        <w:rPr>
          <w:sz w:val="20"/>
        </w:rPr>
      </w:pPr>
      <w:r>
        <w:rPr>
          <w:sz w:val="20"/>
        </w:rPr>
        <w:t>5.</w:t>
      </w:r>
    </w:p>
    <w:p>
      <w:pPr>
        <w:ind w:right="-50"/>
        <w:jc w:val="both"/>
        <w:rPr>
          <w:sz w:val="20"/>
        </w:rPr>
      </w:pPr>
      <w:r>
        <w:rPr>
          <w:sz w:val="20"/>
        </w:rPr>
        <w:t>Lietuvos Respublikos Seimas, Įstatymas</w:t>
      </w:r>
    </w:p>
    <w:p>
      <w:pPr>
        <w:ind w:right="-50"/>
        <w:jc w:val="both"/>
        <w:rPr>
          <w:sz w:val="20"/>
        </w:rPr>
      </w:pPr>
      <w:r>
        <w:rPr>
          <w:sz w:val="20"/>
        </w:rPr>
        <w:t xml:space="preserve">Nr. </w:t>
      </w:r>
      <w:hyperlink r:id="rId20" w:history="1">
        <w:r>
          <w:rPr>
            <w:color w:val="0000FF"/>
            <w:sz w:val="20"/>
            <w:u w:val="single"/>
          </w:rPr>
          <w:t>IX-1133</w:t>
        </w:r>
      </w:hyperlink>
      <w:r>
        <w:rPr>
          <w:sz w:val="20"/>
        </w:rPr>
        <w:t>, 2002-10-15, Žin., 2002, Nr. 102-4548 (2002-10-25)</w:t>
      </w:r>
    </w:p>
    <w:p>
      <w:pPr>
        <w:ind w:right="-50"/>
        <w:jc w:val="both"/>
        <w:rPr>
          <w:sz w:val="20"/>
        </w:rPr>
      </w:pPr>
      <w:r>
        <w:rPr>
          <w:sz w:val="20"/>
        </w:rPr>
        <w:t>NELAIMINGŲ ATSITIKIMŲ DARBE IR PROFESINIŲ LIGŲ SOCIALINIO DRAUDIMO ĮSTATYMO 33 IR 36 STRAIPSNIŲ PAKEITIMO ĮSTATYMAS</w:t>
      </w:r>
    </w:p>
    <w:p>
      <w:pPr>
        <w:ind w:right="-50"/>
        <w:jc w:val="both"/>
        <w:rPr>
          <w:sz w:val="20"/>
        </w:rPr>
      </w:pPr>
    </w:p>
    <w:p>
      <w:pPr>
        <w:ind w:right="-50"/>
        <w:jc w:val="both"/>
        <w:rPr>
          <w:sz w:val="20"/>
        </w:rPr>
      </w:pPr>
      <w:r>
        <w:rPr>
          <w:sz w:val="20"/>
        </w:rPr>
        <w:t>6.</w:t>
      </w:r>
    </w:p>
    <w:p>
      <w:pPr>
        <w:ind w:right="-50"/>
        <w:jc w:val="both"/>
        <w:rPr>
          <w:sz w:val="20"/>
        </w:rPr>
      </w:pPr>
      <w:r>
        <w:rPr>
          <w:sz w:val="20"/>
        </w:rPr>
        <w:t>Lietuvos Respublikos Seimas, Įstatymas</w:t>
      </w:r>
    </w:p>
    <w:p>
      <w:pPr>
        <w:ind w:right="-50"/>
        <w:jc w:val="both"/>
        <w:rPr>
          <w:sz w:val="20"/>
        </w:rPr>
      </w:pPr>
      <w:r>
        <w:rPr>
          <w:sz w:val="20"/>
        </w:rPr>
        <w:t xml:space="preserve">Nr. </w:t>
      </w:r>
      <w:hyperlink r:id="rId21" w:history="1">
        <w:r>
          <w:rPr>
            <w:color w:val="0000FF"/>
            <w:sz w:val="20"/>
            <w:u w:val="single"/>
          </w:rPr>
          <w:t>IX-1247</w:t>
        </w:r>
      </w:hyperlink>
      <w:r>
        <w:rPr>
          <w:sz w:val="20"/>
        </w:rPr>
        <w:t>, 2002-12-10, Žin., 2002, Nr. 123-5535 (2002-12-24)</w:t>
      </w:r>
    </w:p>
    <w:p>
      <w:pPr>
        <w:ind w:right="-50"/>
        <w:jc w:val="both"/>
        <w:rPr>
          <w:sz w:val="20"/>
        </w:rPr>
      </w:pPr>
      <w:r>
        <w:rPr>
          <w:sz w:val="20"/>
        </w:rPr>
        <w:t>VALSTYBINIŲ SOCIALINIO DRAUDIMO PENSIJŲ ĮSTATYMO, VALSTYBINIO SOCIALINIO DRAUDIMO ĮSTATYMO, LIGOS IR MOTINYSTĖS SOCIALINIO DRAUDIMO ĮSTATYMO, NELAIMINGŲ ATSITIKIMŲ DARBE IR PROFESINIŲ LIGŲ SOCIALINIO DRAUDIMO ĮSTATYMO, ŽALOS ATLYGINIMO DĖL NELAIMINGŲ ATSITIKIMŲ DARBE AR SUSIRGIMŲ PROFESINE LIGA LAIKINOJO ĮSTATYMO PAKEITIMO IR PAPILDYMO ĮSTATYMAS</w:t>
      </w:r>
    </w:p>
    <w:p>
      <w:pPr>
        <w:ind w:right="-50"/>
        <w:jc w:val="both"/>
        <w:rPr>
          <w:sz w:val="20"/>
        </w:rPr>
      </w:pPr>
      <w:r>
        <w:rPr>
          <w:sz w:val="20"/>
        </w:rPr>
        <w:t xml:space="preserve">Šis Įstatymas įsigalioja nuo </w:t>
      </w:r>
      <w:smartTag w:uri="urn:schemas-microsoft-com:office:smarttags" w:element="metricconverter">
        <w:smartTagPr>
          <w:attr w:name="ProductID" w:val="2003 m"/>
        </w:smartTagPr>
        <w:r>
          <w:rPr>
            <w:sz w:val="20"/>
          </w:rPr>
          <w:t>2003 m</w:t>
        </w:r>
      </w:smartTag>
      <w:r>
        <w:rPr>
          <w:sz w:val="20"/>
        </w:rPr>
        <w:t>. sausio 1 d.</w:t>
      </w:r>
    </w:p>
    <w:p>
      <w:pPr>
        <w:ind w:right="-50"/>
        <w:jc w:val="both"/>
        <w:rPr>
          <w:sz w:val="20"/>
        </w:rPr>
      </w:pPr>
    </w:p>
    <w:p>
      <w:pPr>
        <w:rPr>
          <w:sz w:val="20"/>
        </w:rPr>
      </w:pPr>
      <w:r>
        <w:rPr>
          <w:sz w:val="20"/>
        </w:rPr>
        <w:t>7.</w:t>
      </w:r>
    </w:p>
    <w:p>
      <w:pPr>
        <w:rPr>
          <w:sz w:val="20"/>
        </w:rPr>
      </w:pPr>
      <w:r>
        <w:rPr>
          <w:sz w:val="20"/>
        </w:rPr>
        <w:t>Lietuvos Respublikos Seimas, Įstatymas</w:t>
      </w:r>
    </w:p>
    <w:p>
      <w:pPr>
        <w:rPr>
          <w:sz w:val="20"/>
        </w:rPr>
      </w:pPr>
      <w:r>
        <w:rPr>
          <w:sz w:val="20"/>
        </w:rPr>
        <w:t xml:space="preserve">Nr. </w:t>
      </w:r>
      <w:hyperlink r:id="rId22" w:history="1">
        <w:r>
          <w:rPr>
            <w:color w:val="0000FF"/>
            <w:sz w:val="20"/>
            <w:u w:val="single"/>
          </w:rPr>
          <w:t>IX-1484</w:t>
        </w:r>
      </w:hyperlink>
      <w:r>
        <w:rPr>
          <w:sz w:val="20"/>
        </w:rPr>
        <w:t>, 2003-04-03, Žin., 2003, Nr. 38-1729 (2003-04-24)</w:t>
      </w:r>
    </w:p>
    <w:p>
      <w:pPr>
        <w:rPr>
          <w:sz w:val="20"/>
        </w:rPr>
      </w:pPr>
      <w:r>
        <w:rPr>
          <w:sz w:val="20"/>
        </w:rPr>
        <w:t>NELAIMINGŲ ATSITIKIMŲ DARBE IR PROFESINIŲ LIGŲ SOCIALINIO DRAUDIMO ĮSTATYMO 7 STRAIPSNIO PAKEITIMO ĮSTATYMAS</w:t>
      </w:r>
    </w:p>
    <w:p>
      <w:pPr>
        <w:jc w:val="both"/>
        <w:rPr>
          <w:sz w:val="20"/>
        </w:rPr>
      </w:pPr>
      <w:r>
        <w:rPr>
          <w:sz w:val="20"/>
        </w:rPr>
        <w:t xml:space="preserve">Šis Įstatymas įsigalioja kartu su Lietuvos Respublikos baudžiamuoju kodeksu (Žin., 2000, Nr. </w:t>
      </w:r>
      <w:hyperlink r:id="rId23" w:history="1">
        <w:r>
          <w:rPr>
            <w:color w:val="0000FF"/>
            <w:sz w:val="20"/>
            <w:u w:val="single"/>
          </w:rPr>
          <w:t>89-2741</w:t>
        </w:r>
      </w:hyperlink>
      <w:r>
        <w:rPr>
          <w:sz w:val="20"/>
        </w:rPr>
        <w:t xml:space="preserve">) ir Lietuvos Respublikos baudžiamojo proceso kodeksu (Žin., 2002, Nr. </w:t>
      </w:r>
      <w:hyperlink r:id="rId24" w:history="1">
        <w:r>
          <w:rPr>
            <w:color w:val="0000FF"/>
            <w:sz w:val="20"/>
            <w:u w:val="single"/>
          </w:rPr>
          <w:t>37-1341</w:t>
        </w:r>
      </w:hyperlink>
      <w:r>
        <w:rPr>
          <w:sz w:val="20"/>
        </w:rPr>
        <w:t xml:space="preserve">), t.y. nuo </w:t>
      </w:r>
      <w:smartTag w:uri="urn:schemas-microsoft-com:office:smarttags" w:element="metricconverter">
        <w:smartTagPr>
          <w:attr w:name="ProductID" w:val="2003 m"/>
        </w:smartTagPr>
        <w:r>
          <w:rPr>
            <w:sz w:val="20"/>
          </w:rPr>
          <w:t>2003 m</w:t>
        </w:r>
      </w:smartTag>
      <w:r>
        <w:rPr>
          <w:sz w:val="20"/>
        </w:rPr>
        <w:t>. gegužės 1 d.</w:t>
      </w:r>
    </w:p>
    <w:p>
      <w:pPr>
        <w:rPr>
          <w:sz w:val="20"/>
        </w:rPr>
      </w:pPr>
    </w:p>
    <w:p>
      <w:pPr>
        <w:jc w:val="both"/>
        <w:rPr>
          <w:sz w:val="20"/>
        </w:rPr>
      </w:pPr>
      <w:r>
        <w:rPr>
          <w:sz w:val="20"/>
        </w:rPr>
        <w:t>8.</w:t>
      </w:r>
    </w:p>
    <w:p>
      <w:pPr>
        <w:jc w:val="both"/>
        <w:rPr>
          <w:sz w:val="20"/>
        </w:rPr>
      </w:pPr>
      <w:r>
        <w:rPr>
          <w:sz w:val="20"/>
        </w:rPr>
        <w:t>Lietuvos Respublikos Seimas, Įstatymas</w:t>
      </w:r>
    </w:p>
    <w:p>
      <w:pPr>
        <w:jc w:val="both"/>
        <w:rPr>
          <w:sz w:val="20"/>
        </w:rPr>
      </w:pPr>
      <w:r>
        <w:rPr>
          <w:sz w:val="20"/>
        </w:rPr>
        <w:t xml:space="preserve">Nr. </w:t>
      </w:r>
      <w:hyperlink r:id="rId25" w:history="1">
        <w:r>
          <w:rPr>
            <w:color w:val="0000FF"/>
            <w:sz w:val="20"/>
            <w:u w:val="single"/>
          </w:rPr>
          <w:t>IX-1591</w:t>
        </w:r>
      </w:hyperlink>
      <w:r>
        <w:rPr>
          <w:sz w:val="20"/>
        </w:rPr>
        <w:t>, 2003-05-29, Žin., 2003, Nr. 57-2536 (2003-06-13)</w:t>
      </w:r>
    </w:p>
    <w:p>
      <w:pPr>
        <w:jc w:val="both"/>
        <w:rPr>
          <w:sz w:val="20"/>
        </w:rPr>
      </w:pPr>
      <w:r>
        <w:rPr>
          <w:sz w:val="20"/>
        </w:rPr>
        <w:t>NELAIMINGŲ ATSITIKIMŲ DARBE IR PROFESINIŲ LIGŲ SOCIALINIO DRAUDIMO ĮSTATYMO IR ŽALOS ATLYGINIMO DĖL NELAIMINGŲ ATSITIKIMŲ DARBE AR SUSIRGIMŲ PROFESINE LIGA LAIKINOJO ĮSTATYMO PAKEITIMO IR PAPILDYMO ĮSTATYMAS</w:t>
      </w:r>
    </w:p>
    <w:p>
      <w:pPr>
        <w:rPr>
          <w:sz w:val="20"/>
        </w:rPr>
      </w:pPr>
    </w:p>
    <w:p>
      <w:pPr>
        <w:rPr>
          <w:rFonts w:eastAsia="MS Mincho"/>
          <w:sz w:val="20"/>
        </w:rPr>
      </w:pPr>
      <w:r>
        <w:rPr>
          <w:rFonts w:eastAsia="MS Mincho"/>
          <w:sz w:val="20"/>
        </w:rPr>
        <w:t>9.</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26" w:history="1">
        <w:r>
          <w:rPr>
            <w:rFonts w:eastAsia="MS Mincho"/>
            <w:color w:val="0000FF"/>
            <w:sz w:val="20"/>
            <w:u w:val="single"/>
          </w:rPr>
          <w:t>IX-1819</w:t>
        </w:r>
      </w:hyperlink>
      <w:r>
        <w:rPr>
          <w:rFonts w:eastAsia="MS Mincho"/>
          <w:sz w:val="20"/>
        </w:rPr>
        <w:t>, 2003-11-11, Žin., 2003, Nr. 114-5114 (2003-12-05)</w:t>
      </w:r>
    </w:p>
    <w:p>
      <w:pPr>
        <w:rPr>
          <w:rFonts w:eastAsia="MS Mincho"/>
          <w:sz w:val="20"/>
        </w:rPr>
      </w:pPr>
      <w:r>
        <w:rPr>
          <w:rFonts w:eastAsia="MS Mincho"/>
          <w:sz w:val="20"/>
        </w:rPr>
        <w:t>NELAIMINGŲ ATSITIKIMŲ DARBE IR PROFESINIŲ LIGŲ SOCIALINIO DRAUDIMO ĮSTATYMO PAKEITIMO ĮSTATYMAS</w:t>
      </w:r>
    </w:p>
    <w:p>
      <w:pPr>
        <w:jc w:val="both"/>
        <w:rPr>
          <w:b/>
          <w:bCs/>
          <w:sz w:val="20"/>
        </w:rPr>
      </w:pPr>
      <w:r>
        <w:rPr>
          <w:b/>
          <w:bCs/>
          <w:sz w:val="20"/>
        </w:rPr>
        <w:t xml:space="preserve">Nauja įstatymo redakcija </w:t>
      </w:r>
    </w:p>
    <w:p>
      <w:pPr>
        <w:jc w:val="both"/>
        <w:rPr>
          <w:sz w:val="20"/>
        </w:rPr>
      </w:pPr>
      <w:r>
        <w:rPr>
          <w:sz w:val="20"/>
        </w:rPr>
        <w:t xml:space="preserve">Šis Įstatymas, išskyrus 29 straipsnį, įsigalioja nuo </w:t>
      </w:r>
      <w:smartTag w:uri="urn:schemas-microsoft-com:office:smarttags" w:element="metricconverter">
        <w:smartTagPr>
          <w:attr w:name="ProductID" w:val="2004 m"/>
        </w:smartTagPr>
        <w:r>
          <w:rPr>
            <w:sz w:val="20"/>
          </w:rPr>
          <w:t>2004 m</w:t>
        </w:r>
      </w:smartTag>
      <w:r>
        <w:rPr>
          <w:sz w:val="20"/>
        </w:rPr>
        <w:t>. sausio 1 d.</w:t>
      </w:r>
    </w:p>
    <w:p>
      <w:pPr>
        <w:jc w:val="both"/>
        <w:rPr>
          <w:bCs/>
          <w:sz w:val="20"/>
        </w:rPr>
      </w:pPr>
      <w:r>
        <w:rPr>
          <w:bCs/>
          <w:sz w:val="20"/>
        </w:rPr>
        <w:t xml:space="preserve">Šio Įstatymo 29 straipsnis įsigalioja nuo </w:t>
      </w:r>
      <w:smartTag w:uri="urn:schemas-microsoft-com:office:smarttags" w:element="metricconverter">
        <w:smartTagPr>
          <w:attr w:name="ProductID" w:val="2006 m"/>
        </w:smartTagPr>
        <w:r>
          <w:rPr>
            <w:bCs/>
            <w:sz w:val="20"/>
          </w:rPr>
          <w:t>2006 m</w:t>
        </w:r>
      </w:smartTag>
      <w:r>
        <w:rPr>
          <w:bCs/>
          <w:sz w:val="20"/>
        </w:rPr>
        <w:t>. sausio 1 d.</w:t>
      </w:r>
    </w:p>
    <w:p>
      <w:pPr>
        <w:ind w:right="-50"/>
        <w:jc w:val="both"/>
        <w:rPr>
          <w:color w:val="000000"/>
          <w:sz w:val="20"/>
        </w:rPr>
      </w:pPr>
      <w:r>
        <w:rPr>
          <w:sz w:val="20"/>
        </w:rPr>
        <w:t xml:space="preserve">Šio Įstatymo nuostatos taikomos draudiminiams įvykiams, įvykusiems šiam Įstatymui įsigaliojus, taip pat asmenims, kuriems profesinė liga nustatyta po </w:t>
      </w:r>
      <w:smartTag w:uri="urn:schemas-microsoft-com:office:smarttags" w:element="metricconverter">
        <w:smartTagPr>
          <w:attr w:name="ProductID" w:val="2000 m"/>
        </w:smartTagPr>
        <w:r>
          <w:rPr>
            <w:sz w:val="20"/>
          </w:rPr>
          <w:t>2000 m</w:t>
        </w:r>
      </w:smartTag>
      <w:r>
        <w:rPr>
          <w:sz w:val="20"/>
        </w:rPr>
        <w:t>. sausio 1 d., jeigu šie asmenys po šios datos buvo drausti nelaimingų atsitikimų darbe ir profesinių ligų socialiniu draudimu.</w:t>
      </w:r>
    </w:p>
    <w:p>
      <w:pPr>
        <w:ind w:firstLine="720"/>
        <w:jc w:val="both"/>
        <w:rPr>
          <w:rFonts w:eastAsia="MS Mincho"/>
          <w:b/>
          <w:bCs/>
          <w:sz w:val="20"/>
        </w:rPr>
      </w:pPr>
      <w:r>
        <w:rPr>
          <w:rFonts w:eastAsia="MS Mincho"/>
          <w:b/>
          <w:bCs/>
          <w:sz w:val="20"/>
        </w:rPr>
        <w:t>Šio įstatymo įsigaliojimas pakeistas:</w:t>
      </w:r>
    </w:p>
    <w:p>
      <w:pPr>
        <w:ind w:firstLine="720"/>
        <w:jc w:val="both"/>
        <w:rPr>
          <w:rFonts w:eastAsia="MS Mincho"/>
          <w:sz w:val="20"/>
        </w:rPr>
      </w:pPr>
      <w:r>
        <w:rPr>
          <w:rFonts w:eastAsia="MS Mincho"/>
          <w:sz w:val="20"/>
        </w:rPr>
        <w:t>9.1.</w:t>
      </w:r>
    </w:p>
    <w:p>
      <w:pPr>
        <w:ind w:firstLine="720"/>
        <w:jc w:val="both"/>
        <w:rPr>
          <w:rFonts w:eastAsia="MS Mincho"/>
          <w:sz w:val="20"/>
        </w:rPr>
      </w:pPr>
      <w:r>
        <w:rPr>
          <w:rFonts w:eastAsia="MS Mincho"/>
          <w:sz w:val="20"/>
        </w:rPr>
        <w:t>Lietuvos Respublikos Seimas, Įstatymas</w:t>
      </w:r>
    </w:p>
    <w:p>
      <w:pPr>
        <w:ind w:firstLine="720"/>
        <w:jc w:val="both"/>
        <w:rPr>
          <w:rFonts w:eastAsia="MS Mincho"/>
          <w:sz w:val="20"/>
        </w:rPr>
      </w:pPr>
      <w:r>
        <w:rPr>
          <w:rFonts w:eastAsia="MS Mincho"/>
          <w:sz w:val="20"/>
        </w:rPr>
        <w:t xml:space="preserve">Nr. </w:t>
      </w:r>
      <w:hyperlink r:id="rId27" w:history="1">
        <w:r>
          <w:rPr>
            <w:rFonts w:eastAsia="MS Mincho"/>
            <w:color w:val="0000FF"/>
            <w:sz w:val="20"/>
            <w:u w:val="single"/>
          </w:rPr>
          <w:t>IX-2561</w:t>
        </w:r>
      </w:hyperlink>
      <w:r>
        <w:rPr>
          <w:rFonts w:eastAsia="MS Mincho"/>
          <w:sz w:val="20"/>
        </w:rPr>
        <w:t>, 2004-11-11, Žin., 2004, Nr. 171-6311 (2004-11-26)</w:t>
      </w:r>
    </w:p>
    <w:p>
      <w:pPr>
        <w:ind w:left="720"/>
        <w:jc w:val="both"/>
        <w:rPr>
          <w:rFonts w:eastAsia="MS Mincho"/>
          <w:sz w:val="20"/>
        </w:rPr>
      </w:pPr>
      <w:r>
        <w:rPr>
          <w:rFonts w:eastAsia="MS Mincho"/>
          <w:sz w:val="20"/>
        </w:rPr>
        <w:t>NELAIMINGŲ ATSITIKIMŲ DARBE IR PROFESINIŲ LIGŲ SOCIALINIO DRAUDIMO ĮSTATYMO BEI NELAIMINGŲ ATSITIKIMŲ DARBE IR PROFESINIŲ LIGŲ SOCIALINIO DRAUDIMO ĮSTATYMO PAKEITIMO ĮSTATYMO PAKEITIMO ĮSTATYMAS</w:t>
      </w:r>
    </w:p>
    <w:p>
      <w:pPr>
        <w:rPr>
          <w:rFonts w:eastAsia="MS Mincho"/>
          <w:sz w:val="20"/>
        </w:rPr>
      </w:pPr>
    </w:p>
    <w:p>
      <w:pPr>
        <w:rPr>
          <w:rFonts w:eastAsia="MS Mincho"/>
          <w:sz w:val="20"/>
        </w:rPr>
      </w:pPr>
      <w:r>
        <w:rPr>
          <w:rFonts w:eastAsia="MS Mincho"/>
          <w:sz w:val="20"/>
        </w:rPr>
        <w:t>10.</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28" w:history="1">
        <w:r>
          <w:rPr>
            <w:rFonts w:eastAsia="MS Mincho"/>
            <w:color w:val="0000FF"/>
            <w:sz w:val="20"/>
            <w:u w:val="single"/>
          </w:rPr>
          <w:t>IX-2262</w:t>
        </w:r>
      </w:hyperlink>
      <w:r>
        <w:rPr>
          <w:rFonts w:eastAsia="MS Mincho"/>
          <w:sz w:val="20"/>
        </w:rPr>
        <w:t>, 2004-06-08, Žin., 2004, Nr. 98-3624 (2004-06-24)</w:t>
      </w:r>
    </w:p>
    <w:p>
      <w:pPr>
        <w:rPr>
          <w:rFonts w:eastAsia="MS Mincho"/>
          <w:sz w:val="20"/>
        </w:rPr>
      </w:pPr>
      <w:r>
        <w:rPr>
          <w:rFonts w:eastAsia="MS Mincho"/>
          <w:sz w:val="20"/>
        </w:rPr>
        <w:t>NELAIMINGŲ ATSITIKIMŲ DARBE IR PROFESINIŲ LIGŲ SOCIALINIO DRAUDIMO ĮSTATYMO 2, 3, 4, 7, 26, 27 STRAIPSNIŲ PAKEITIMO ĮSTATYMAS</w:t>
      </w:r>
    </w:p>
    <w:p>
      <w:pPr>
        <w:rPr>
          <w:rFonts w:eastAsia="MS Mincho"/>
          <w:sz w:val="20"/>
        </w:rPr>
      </w:pPr>
    </w:p>
    <w:p>
      <w:pPr>
        <w:jc w:val="both"/>
        <w:rPr>
          <w:rFonts w:eastAsia="MS Mincho"/>
          <w:sz w:val="20"/>
        </w:rPr>
      </w:pPr>
      <w:r>
        <w:rPr>
          <w:rFonts w:eastAsia="MS Mincho"/>
          <w:sz w:val="20"/>
        </w:rPr>
        <w:t>11.</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29" w:history="1">
        <w:r>
          <w:rPr>
            <w:rFonts w:eastAsia="MS Mincho"/>
            <w:color w:val="0000FF"/>
            <w:sz w:val="20"/>
            <w:u w:val="single"/>
          </w:rPr>
          <w:t>IX-2540</w:t>
        </w:r>
      </w:hyperlink>
      <w:r>
        <w:rPr>
          <w:rFonts w:eastAsia="MS Mincho"/>
          <w:sz w:val="20"/>
        </w:rPr>
        <w:t>, 2004-11-04, Žin., 2004, Nr. 171-6300 (2004-11-26)</w:t>
      </w:r>
    </w:p>
    <w:p>
      <w:pPr>
        <w:jc w:val="both"/>
        <w:rPr>
          <w:rFonts w:eastAsia="MS Mincho"/>
          <w:sz w:val="20"/>
        </w:rPr>
      </w:pPr>
      <w:r>
        <w:rPr>
          <w:rFonts w:eastAsia="MS Mincho"/>
          <w:sz w:val="20"/>
        </w:rPr>
        <w:t>NELAIMINGŲ ATSITIKIMŲ DARBE IR PROFESINIŲ LIGŲ SOCIALINIO DRAUDIMO ĮSTATYMO, ŽALOS ATLYGINIMO DĖL NELAIMINGŲ ATSITIKIMŲ DARBE AR SUSIRGIMŲ PROFESINE LIGA LAIKINOJO ĮSTATYMO, SVEIKATOS DRAUDIMO ĮSTATYMO, NEDARBO SOCIALINIO DRAUDIMO ĮSTATYMO, VALSTYBINIŲ SOCIALINIO DRAUDIMO PENSIJŲ ĮSTATYMO, VALSTYBINIO SOCIALINIO DRAUDIMO FONDO BIUDŽETO SANDAROS ĮSTATYMO, INVALIDŲ SOCIALINĖS INTEGRACIJOS ĮSTATYMO, VALSTYBINIŲ SOCIALINIO DRAUDIMO PENSIJŲ ĮSTATYMO 33, 34, 36, 45 STRAIPSNIŲ PAKEITIMO IR PAPILDYMO 45(1) STRAIPSNIU ĮSTATYMO, VALSTYBINIŲ SOCIALINIO DRAUDIMO PENSIJŲ ĮSTATYMO 9, 16, 28, 35, 36, 40, 43, 45, 49, 50, 54 STRAIPSNIŲ PAKEITIMO IR PAPILDYMO BEI ĮSTATYMO PAPILDYMO 55(6) STRAIPSNIU IR VII SKYRIUMI ĮSTATYMO, VALSTYBINIŲ SOCIALINIO DRAUDIMO PENSIJŲ ĮSTATYMO 2, 10, 28, 29, 34, 35, 38, 39, 40, 45, 49, 54, 56 STRAIPSNIŲ PAKEITIMO IR PAPILDYMO BEI ĮSTATYMO PAPILDYMO 55(1), 55(2), 55(3), 55(4), 55(5) STRAIPSNIAIS ĮSTATYMO, LIGOS IR MOTINYSTĖS SOCIALINIO DRAUDIMO ĮSTATYMO PAKEITIMO IR PAPILDYMO ĮSTATYMAS</w:t>
      </w:r>
    </w:p>
    <w:p>
      <w:pPr>
        <w:jc w:val="both"/>
        <w:rPr>
          <w:sz w:val="20"/>
        </w:rPr>
      </w:pPr>
      <w:r>
        <w:rPr>
          <w:sz w:val="20"/>
        </w:rPr>
        <w:t xml:space="preserve">Šis įstatymas įsigalioja nuo </w:t>
      </w:r>
      <w:smartTag w:uri="urn:schemas-microsoft-com:office:smarttags" w:element="metricconverter">
        <w:smartTagPr>
          <w:attr w:name="ProductID" w:val="2005 m"/>
        </w:smartTagPr>
        <w:r>
          <w:rPr>
            <w:sz w:val="20"/>
          </w:rPr>
          <w:t>2005 m</w:t>
        </w:r>
      </w:smartTag>
      <w:r>
        <w:rPr>
          <w:sz w:val="20"/>
        </w:rPr>
        <w:t>. sausio 1 d.</w:t>
      </w:r>
    </w:p>
    <w:p>
      <w:pPr>
        <w:jc w:val="both"/>
        <w:rPr>
          <w:rFonts w:eastAsia="MS Mincho"/>
          <w:sz w:val="20"/>
        </w:rPr>
      </w:pPr>
    </w:p>
    <w:p>
      <w:pPr>
        <w:jc w:val="both"/>
        <w:rPr>
          <w:rFonts w:eastAsia="MS Mincho"/>
          <w:sz w:val="20"/>
        </w:rPr>
      </w:pPr>
      <w:r>
        <w:rPr>
          <w:rFonts w:eastAsia="MS Mincho"/>
          <w:sz w:val="20"/>
        </w:rPr>
        <w:t>12.</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30" w:history="1">
        <w:r>
          <w:rPr>
            <w:rFonts w:eastAsia="MS Mincho"/>
            <w:color w:val="0000FF"/>
            <w:sz w:val="20"/>
            <w:u w:val="single"/>
          </w:rPr>
          <w:t>IX-2561</w:t>
        </w:r>
      </w:hyperlink>
      <w:r>
        <w:rPr>
          <w:rFonts w:eastAsia="MS Mincho"/>
          <w:sz w:val="20"/>
        </w:rPr>
        <w:t>, 2004-11-11, Žin., 2004, Nr. 171-6311 (2004-11-26)</w:t>
      </w:r>
    </w:p>
    <w:p>
      <w:pPr>
        <w:jc w:val="both"/>
        <w:rPr>
          <w:rFonts w:eastAsia="MS Mincho"/>
          <w:sz w:val="20"/>
        </w:rPr>
      </w:pPr>
      <w:r>
        <w:rPr>
          <w:rFonts w:eastAsia="MS Mincho"/>
          <w:sz w:val="20"/>
        </w:rPr>
        <w:t>NELAIMINGŲ ATSITIKIMŲ DARBE IR PROFESINIŲ LIGŲ SOCIALINIO DRAUDIMO ĮSTATYMO BEI NELAIMINGŲ ATSITIKIMŲ DARBE IR PROFESINIŲ LIGŲ SOCIALINIO DRAUDIMO ĮSTATYMO PAKEITIMO ĮSTATYMO PAKEITIMO ĮSTATYMAS</w:t>
      </w:r>
    </w:p>
    <w:p>
      <w:pPr>
        <w:rPr>
          <w:rFonts w:eastAsia="MS Mincho"/>
          <w:sz w:val="20"/>
        </w:rPr>
      </w:pPr>
    </w:p>
    <w:p>
      <w:pPr>
        <w:jc w:val="both"/>
        <w:rPr>
          <w:rFonts w:eastAsia="MS Mincho"/>
          <w:sz w:val="20"/>
        </w:rPr>
      </w:pPr>
      <w:r>
        <w:rPr>
          <w:rFonts w:eastAsia="MS Mincho"/>
          <w:sz w:val="20"/>
        </w:rPr>
        <w:t>13.</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31" w:history="1">
        <w:r>
          <w:rPr>
            <w:rFonts w:eastAsia="MS Mincho"/>
            <w:color w:val="0000FF"/>
            <w:sz w:val="20"/>
            <w:u w:val="single"/>
          </w:rPr>
          <w:t>X-211</w:t>
        </w:r>
      </w:hyperlink>
      <w:r>
        <w:rPr>
          <w:rFonts w:eastAsia="MS Mincho"/>
          <w:sz w:val="20"/>
        </w:rPr>
        <w:t>, 2005-05-19, Žin., 2005, Nr. 71-2557 (2005-06-07)</w:t>
      </w:r>
    </w:p>
    <w:p>
      <w:pPr>
        <w:jc w:val="both"/>
        <w:rPr>
          <w:rFonts w:eastAsia="MS Mincho"/>
          <w:sz w:val="20"/>
        </w:rPr>
      </w:pPr>
      <w:r>
        <w:rPr>
          <w:rFonts w:eastAsia="MS Mincho"/>
          <w:sz w:val="20"/>
        </w:rPr>
        <w:t>LIGOS IR MOTINYSTĖS SOCIALINIO DRAUDIMO ĮSTATYMO, NELAIMINGŲ ATSITIKIMŲ DARBE IR PROFESINIŲ LIGŲ SOCIALINIO DRAUDIMO ĮSTATYMO, ŽALOS ATLYGINIMO DĖL NELAIMINGŲ ATSITIKIMŲ DARBE AR SUSIRGIMŲ PROFESINE LIGA LAIKINOJO ĮSTATYMO BEI VALSTYBINIO SOCIALINIO DRAUDIMO ĮSTATYMO PAKEITIMO IR PAPILDYMO ĮSTATYMAS</w:t>
      </w:r>
    </w:p>
    <w:p>
      <w:pPr>
        <w:jc w:val="both"/>
        <w:rPr>
          <w:sz w:val="20"/>
        </w:rPr>
      </w:pPr>
      <w:r>
        <w:rPr>
          <w:sz w:val="20"/>
        </w:rPr>
        <w:t xml:space="preserve">Šis įstatymas įsigalioja nuo </w:t>
      </w:r>
      <w:smartTag w:uri="urn:schemas-microsoft-com:office:smarttags" w:element="metricconverter">
        <w:smartTagPr>
          <w:attr w:name="ProductID" w:val="2005 m"/>
        </w:smartTagPr>
        <w:r>
          <w:rPr>
            <w:sz w:val="20"/>
          </w:rPr>
          <w:t>2005 m</w:t>
        </w:r>
      </w:smartTag>
      <w:r>
        <w:rPr>
          <w:sz w:val="20"/>
        </w:rPr>
        <w:t>. liepos 1 d.</w:t>
      </w:r>
    </w:p>
    <w:p>
      <w:pPr>
        <w:rPr>
          <w:rFonts w:eastAsia="MS Mincho"/>
          <w:sz w:val="20"/>
        </w:rPr>
      </w:pPr>
    </w:p>
    <w:p>
      <w:pPr>
        <w:rPr>
          <w:rFonts w:eastAsia="MS Mincho"/>
          <w:sz w:val="20"/>
        </w:rPr>
      </w:pPr>
      <w:r>
        <w:rPr>
          <w:rFonts w:eastAsia="MS Mincho"/>
          <w:sz w:val="20"/>
        </w:rPr>
        <w:t>14.</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32" w:history="1">
        <w:r>
          <w:rPr>
            <w:rFonts w:eastAsia="MS Mincho"/>
            <w:color w:val="0000FF"/>
            <w:sz w:val="20"/>
            <w:u w:val="single"/>
          </w:rPr>
          <w:t>X-475</w:t>
        </w:r>
      </w:hyperlink>
      <w:r>
        <w:rPr>
          <w:rFonts w:eastAsia="MS Mincho"/>
          <w:sz w:val="20"/>
        </w:rPr>
        <w:t>, 2005-12-23, Žin., 2005, Nr. 153-5642 (2005-12-31)</w:t>
      </w:r>
    </w:p>
    <w:p>
      <w:pPr>
        <w:jc w:val="both"/>
        <w:rPr>
          <w:rFonts w:eastAsia="MS Mincho"/>
          <w:sz w:val="20"/>
        </w:rPr>
      </w:pPr>
      <w:r>
        <w:rPr>
          <w:rFonts w:eastAsia="MS Mincho"/>
          <w:sz w:val="20"/>
        </w:rPr>
        <w:t>VALSTYBINIO SOCIALINIO DRAUDIMO ĮSTATYMO, NELAIMINGŲ ATSITIKIMŲ DARBE IR PROFESINIŲ LIGŲ SOCIALINIO DRAUDIMO ĮSTATYMO PAKEITIMO ĮSTATYMAS</w:t>
      </w:r>
    </w:p>
    <w:p>
      <w:pPr>
        <w:jc w:val="both"/>
        <w:rPr>
          <w:sz w:val="20"/>
        </w:rPr>
      </w:pPr>
      <w:r>
        <w:rPr>
          <w:sz w:val="20"/>
        </w:rPr>
        <w:t xml:space="preserve">Šis įstatymas įsigalioja nuo </w:t>
      </w:r>
      <w:smartTag w:uri="urn:schemas-microsoft-com:office:smarttags" w:element="metricconverter">
        <w:smartTagPr>
          <w:attr w:name="ProductID" w:val="2006 m"/>
        </w:smartTagPr>
        <w:r>
          <w:rPr>
            <w:sz w:val="20"/>
          </w:rPr>
          <w:t>2006 m</w:t>
        </w:r>
      </w:smartTag>
      <w:r>
        <w:rPr>
          <w:sz w:val="20"/>
        </w:rPr>
        <w:t>. sausio 1 d.</w:t>
      </w:r>
    </w:p>
    <w:p>
      <w:pPr>
        <w:rPr>
          <w:rFonts w:eastAsia="MS Mincho"/>
          <w:sz w:val="20"/>
        </w:rPr>
      </w:pPr>
    </w:p>
    <w:p>
      <w:pPr>
        <w:rPr>
          <w:rFonts w:eastAsia="MS Mincho"/>
          <w:sz w:val="20"/>
        </w:rPr>
      </w:pPr>
      <w:r>
        <w:rPr>
          <w:rFonts w:eastAsia="MS Mincho"/>
          <w:sz w:val="20"/>
        </w:rPr>
        <w:t>15.</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33" w:history="1">
        <w:r>
          <w:rPr>
            <w:rFonts w:eastAsia="MS Mincho"/>
            <w:color w:val="0000FF"/>
            <w:sz w:val="20"/>
            <w:u w:val="single"/>
          </w:rPr>
          <w:t>X-668</w:t>
        </w:r>
      </w:hyperlink>
      <w:r>
        <w:rPr>
          <w:rFonts w:eastAsia="MS Mincho"/>
          <w:sz w:val="20"/>
        </w:rPr>
        <w:t>, 2006-06-08, Žin., 2006, Nr. 72-2684 (2006-06-28)</w:t>
      </w:r>
    </w:p>
    <w:p>
      <w:pPr>
        <w:jc w:val="both"/>
        <w:rPr>
          <w:rFonts w:eastAsia="MS Mincho"/>
          <w:sz w:val="20"/>
        </w:rPr>
      </w:pPr>
      <w:r>
        <w:rPr>
          <w:rFonts w:eastAsia="MS Mincho"/>
          <w:sz w:val="20"/>
        </w:rPr>
        <w:t>NELAIMINGŲ ATSITIKIMŲ DARBE IR PROFESINIŲ LIGŲ SOCIALINIO DRAUDIMO ĮSTATYMO 3, 13, 15 IR 26 STRAIPSNIŲ PAKEITIMO ĮSTATYMAS</w:t>
      </w:r>
    </w:p>
    <w:p>
      <w:pPr>
        <w:jc w:val="both"/>
        <w:rPr>
          <w:sz w:val="20"/>
        </w:rPr>
      </w:pPr>
      <w:r>
        <w:rPr>
          <w:sz w:val="20"/>
        </w:rPr>
        <w:t xml:space="preserve">Šio įstatymo </w:t>
      </w:r>
      <w:r>
        <w:rPr>
          <w:bCs/>
          <w:sz w:val="20"/>
        </w:rPr>
        <w:t xml:space="preserve">3 straipsnio 2 dalies pakeitimas ir 13 straipsnio 2 dalies pakeitimas įsigalioja nuo </w:t>
      </w:r>
      <w:smartTag w:uri="urn:schemas-microsoft-com:office:smarttags" w:element="metricconverter">
        <w:smartTagPr>
          <w:attr w:name="ProductID" w:val="2006 m"/>
        </w:smartTagPr>
        <w:r>
          <w:rPr>
            <w:bCs/>
            <w:sz w:val="20"/>
          </w:rPr>
          <w:t>2006 m</w:t>
        </w:r>
      </w:smartTag>
      <w:r>
        <w:rPr>
          <w:bCs/>
          <w:sz w:val="20"/>
        </w:rPr>
        <w:t>. liepos 1 d</w:t>
      </w:r>
      <w:r>
        <w:rPr>
          <w:sz w:val="20"/>
        </w:rPr>
        <w:t>. 15 straipsnio ir 26 straipsnio 1 dalies pakeitimai įsigalioja 2006-06-28.</w:t>
      </w:r>
    </w:p>
    <w:p>
      <w:pPr>
        <w:jc w:val="both"/>
        <w:rPr>
          <w:rFonts w:eastAsia="MS Mincho"/>
          <w:sz w:val="20"/>
        </w:rPr>
      </w:pPr>
      <w:r>
        <w:rPr>
          <w:rFonts w:eastAsia="MS Mincho"/>
          <w:sz w:val="20"/>
        </w:rPr>
        <w:t>Įsigaliojus 13 straipsnio 2 dalies pakeitimui, ligos pašalpos, mokamos pagal Nelaimingų atsitikimų darbe ir profesinių ligų socialinio draudimo įstatymą, perskaičiuojamos vadovaujantis šio įstatymo nuostatomis nuo jų įsigaliojimo dienos. Ligos pašalpos, kurios buvo paskirtos pagal Nelaimingų atsitikimų darbe ir profesinių ligų socialinio draudimo įstatymą ir kurių mokėjimo terminas baigėsi iki nurodytų nuostatų įsigaliojimo, neperskaičiuojamos.</w:t>
      </w:r>
    </w:p>
    <w:p>
      <w:pPr>
        <w:rPr>
          <w:rFonts w:eastAsia="MS Mincho"/>
          <w:sz w:val="20"/>
        </w:rPr>
      </w:pPr>
    </w:p>
    <w:p>
      <w:pPr>
        <w:jc w:val="both"/>
        <w:rPr>
          <w:rFonts w:eastAsia="MS Mincho"/>
          <w:sz w:val="20"/>
        </w:rPr>
      </w:pPr>
      <w:r>
        <w:rPr>
          <w:rFonts w:eastAsia="MS Mincho"/>
          <w:sz w:val="20"/>
        </w:rPr>
        <w:t>16.</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34" w:history="1">
        <w:r>
          <w:rPr>
            <w:rFonts w:eastAsia="MS Mincho"/>
            <w:color w:val="0000FF"/>
            <w:sz w:val="20"/>
            <w:u w:val="single"/>
          </w:rPr>
          <w:t>X-1401</w:t>
        </w:r>
      </w:hyperlink>
      <w:r>
        <w:rPr>
          <w:rFonts w:eastAsia="MS Mincho"/>
          <w:sz w:val="20"/>
        </w:rPr>
        <w:t>, 2007-12-20, Žin., 2007, Nr. 138-5656 (2007-12-29)</w:t>
      </w:r>
    </w:p>
    <w:p>
      <w:pPr>
        <w:jc w:val="both"/>
        <w:rPr>
          <w:rFonts w:eastAsia="MS Mincho"/>
          <w:sz w:val="20"/>
        </w:rPr>
      </w:pPr>
      <w:r>
        <w:rPr>
          <w:rFonts w:eastAsia="MS Mincho"/>
          <w:sz w:val="20"/>
        </w:rPr>
        <w:t>NELAIMINGŲ ATSITIKIMŲ DARBE IR PROFESINIŲ LIGŲ SOCIALINIO DRAUDIMO ĮSTATYMO 3, 4, 26, 27 STRAIPSNIŲ PAKEITIMO ĮSTATYMAS</w:t>
      </w:r>
    </w:p>
    <w:p>
      <w:pPr>
        <w:jc w:val="both"/>
        <w:rPr>
          <w:rFonts w:eastAsia="MS Mincho"/>
          <w:sz w:val="20"/>
        </w:rPr>
      </w:pPr>
      <w:r>
        <w:rPr>
          <w:sz w:val="20"/>
        </w:rPr>
        <w:t xml:space="preserve">Šis įstatymas įsigalioja </w:t>
      </w:r>
      <w:smartTag w:uri="urn:schemas-microsoft-com:office:smarttags" w:element="metricconverter">
        <w:smartTagPr>
          <w:attr w:name="ProductID" w:val="2008 m"/>
        </w:smartTagPr>
        <w:r>
          <w:rPr>
            <w:sz w:val="20"/>
          </w:rPr>
          <w:t>2008 m</w:t>
        </w:r>
      </w:smartTag>
      <w:r>
        <w:rPr>
          <w:sz w:val="20"/>
        </w:rPr>
        <w:t>. sausio 1 d.</w:t>
      </w:r>
    </w:p>
    <w:p>
      <w:pPr>
        <w:rPr>
          <w:rFonts w:eastAsia="MS Mincho"/>
          <w:sz w:val="20"/>
        </w:rPr>
      </w:pPr>
    </w:p>
    <w:p>
      <w:pPr>
        <w:rPr>
          <w:rFonts w:eastAsia="MS Mincho"/>
          <w:sz w:val="20"/>
        </w:rPr>
      </w:pPr>
      <w:r>
        <w:rPr>
          <w:rFonts w:eastAsia="MS Mincho"/>
          <w:sz w:val="20"/>
        </w:rPr>
        <w:t>17.</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35" w:history="1">
        <w:r>
          <w:rPr>
            <w:rFonts w:eastAsia="MS Mincho"/>
            <w:color w:val="0000FF"/>
            <w:sz w:val="20"/>
            <w:u w:val="single"/>
          </w:rPr>
          <w:t>X-1840</w:t>
        </w:r>
      </w:hyperlink>
      <w:r>
        <w:rPr>
          <w:rFonts w:eastAsia="MS Mincho"/>
          <w:sz w:val="20"/>
        </w:rPr>
        <w:t>, 2008-11-14, Žin., 2008, Nr. 137-5384 (2008-11-29)</w:t>
      </w:r>
    </w:p>
    <w:p>
      <w:pPr>
        <w:jc w:val="both"/>
        <w:rPr>
          <w:rFonts w:eastAsia="MS Mincho"/>
          <w:sz w:val="20"/>
        </w:rPr>
      </w:pPr>
      <w:r>
        <w:rPr>
          <w:rFonts w:eastAsia="MS Mincho"/>
          <w:sz w:val="20"/>
        </w:rPr>
        <w:t>NELAIMINGŲ ATSITIKIMŲ DARBE IR PROFESINIŲ LIGŲ SOCIALINIO DRAUDIMO ĮSTATYMO 1, 15, 19, 28, 29 STRAIPSNIŲ PAKEITIMO IR PAPILDYMO ĮSTATYMAS</w:t>
      </w:r>
    </w:p>
    <w:p>
      <w:pPr>
        <w:ind w:right="26"/>
        <w:jc w:val="both"/>
        <w:rPr>
          <w:sz w:val="20"/>
        </w:rPr>
      </w:pPr>
      <w:r>
        <w:rPr>
          <w:sz w:val="20"/>
        </w:rPr>
        <w:t xml:space="preserve">Šio įstatymo 1, 2, 3 ir 4 straipsniai įsigalioja </w:t>
      </w:r>
      <w:smartTag w:uri="urn:schemas-microsoft-com:office:smarttags" w:element="metricconverter">
        <w:smartTagPr>
          <w:attr w:name="ProductID" w:val="2009 m"/>
        </w:smartTagPr>
        <w:r>
          <w:rPr>
            <w:sz w:val="20"/>
          </w:rPr>
          <w:t>2009 m</w:t>
        </w:r>
      </w:smartTag>
      <w:r>
        <w:rPr>
          <w:sz w:val="20"/>
        </w:rPr>
        <w:t xml:space="preserve">. sausio 1 d. </w:t>
      </w:r>
    </w:p>
    <w:p>
      <w:pPr>
        <w:jc w:val="both"/>
        <w:rPr>
          <w:sz w:val="20"/>
        </w:rPr>
      </w:pPr>
      <w:r>
        <w:rPr>
          <w:sz w:val="20"/>
        </w:rPr>
        <w:t>Šio įstatymo 5 straipsnis įsigalioja 2011 m. sausio 1 d.</w:t>
      </w:r>
    </w:p>
    <w:p>
      <w:pPr>
        <w:jc w:val="both"/>
        <w:rPr>
          <w:sz w:val="20"/>
        </w:rPr>
      </w:pPr>
      <w:r>
        <w:rPr>
          <w:sz w:val="20"/>
        </w:rPr>
        <w:t>Šio įstatymo 5 straipsniu keičiamo Nelaimingų atsitikimų darbe ir profesinių ligų socialinio draudimo įstatymo 29 straipsnio 1 dalies 1 punkto nuostatos pradedamos taikyti 2012 m. sausio 1 d.</w:t>
      </w:r>
    </w:p>
    <w:p>
      <w:pPr>
        <w:ind w:left="720"/>
        <w:rPr>
          <w:b/>
          <w:sz w:val="20"/>
        </w:rPr>
      </w:pPr>
      <w:r>
        <w:rPr>
          <w:b/>
          <w:sz w:val="20"/>
        </w:rPr>
        <w:t>Įstatymo įsigaliojimo ir taikymo pakeitimai:</w:t>
      </w:r>
    </w:p>
    <w:p>
      <w:pPr>
        <w:ind w:left="720"/>
        <w:rPr>
          <w:sz w:val="20"/>
        </w:rPr>
      </w:pPr>
      <w:r>
        <w:rPr>
          <w:sz w:val="20"/>
        </w:rPr>
        <w:t>17.1.</w:t>
      </w:r>
    </w:p>
    <w:p>
      <w:pPr>
        <w:ind w:left="720"/>
        <w:rPr>
          <w:sz w:val="20"/>
        </w:rPr>
      </w:pPr>
      <w:r>
        <w:rPr>
          <w:sz w:val="20"/>
        </w:rPr>
        <w:t>Lietuvos Respublikos Seimas, Įstatymas</w:t>
      </w:r>
    </w:p>
    <w:p>
      <w:pPr>
        <w:ind w:left="720"/>
        <w:rPr>
          <w:sz w:val="20"/>
        </w:rPr>
      </w:pPr>
      <w:r>
        <w:rPr>
          <w:sz w:val="20"/>
        </w:rPr>
        <w:t xml:space="preserve">Nr. </w:t>
      </w:r>
      <w:hyperlink r:id="rId36" w:history="1">
        <w:r>
          <w:rPr>
            <w:color w:val="0000FF"/>
            <w:sz w:val="20"/>
            <w:u w:val="single"/>
          </w:rPr>
          <w:t>XI-401</w:t>
        </w:r>
      </w:hyperlink>
      <w:r>
        <w:rPr>
          <w:sz w:val="20"/>
        </w:rPr>
        <w:t>, 2009-07-23, Žin., 2009, Nr. 93-3990 (2009-08-04)</w:t>
      </w:r>
    </w:p>
    <w:p>
      <w:pPr>
        <w:ind w:left="720"/>
        <w:jc w:val="both"/>
        <w:rPr>
          <w:sz w:val="20"/>
        </w:rPr>
      </w:pPr>
      <w:r>
        <w:rPr>
          <w:sz w:val="20"/>
        </w:rPr>
        <w:t>NELAIMINGŲ ATSITIKIMŲ DARBE IR PROFESINIŲ LIGŲ SOCIALINIO DRAUDIMO ĮSTATYMO 1, 15, 19, 28, 29 STRAIPSNIŲ PAKEITIMO IR PAPILDYMO ĮSTATYMO 6 STRAIPSNIO PAKEITIMO IR PAPILDYMO ĮSTATYMAS</w:t>
      </w:r>
    </w:p>
    <w:p>
      <w:pPr>
        <w:rPr>
          <w:rFonts w:eastAsia="MS Mincho"/>
          <w:sz w:val="20"/>
        </w:rPr>
      </w:pPr>
    </w:p>
    <w:p>
      <w:pPr>
        <w:autoSpaceDE w:val="0"/>
        <w:autoSpaceDN w:val="0"/>
        <w:adjustRightInd w:val="0"/>
        <w:jc w:val="both"/>
        <w:rPr>
          <w:sz w:val="20"/>
        </w:rPr>
      </w:pPr>
      <w:r>
        <w:rPr>
          <w:sz w:val="20"/>
        </w:rPr>
        <w:t>18.</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37" w:history="1">
        <w:r>
          <w:rPr>
            <w:color w:val="0000FF"/>
            <w:sz w:val="20"/>
            <w:u w:val="single"/>
          </w:rPr>
          <w:t>XI-504</w:t>
        </w:r>
      </w:hyperlink>
      <w:r>
        <w:rPr>
          <w:sz w:val="20"/>
        </w:rPr>
        <w:t>, 2009-11-26, Žin., 2009, Nr. 147-6548 (2009-12-12)</w:t>
      </w:r>
    </w:p>
    <w:p>
      <w:pPr>
        <w:autoSpaceDE w:val="0"/>
        <w:autoSpaceDN w:val="0"/>
        <w:adjustRightInd w:val="0"/>
        <w:jc w:val="both"/>
        <w:rPr>
          <w:sz w:val="20"/>
        </w:rPr>
      </w:pPr>
      <w:r>
        <w:rPr>
          <w:sz w:val="20"/>
        </w:rPr>
        <w:t>NELAIMINGŲ ATSITIKIMŲ DARBE IR PROFESINIŲ LIGŲ SOCIALINIO DRAUDIMO ĮSTATYMO 13 STRAIPSNIO PAKEITIMO ĮSTATYMAS</w:t>
      </w:r>
    </w:p>
    <w:p>
      <w:pPr>
        <w:autoSpaceDE w:val="0"/>
        <w:autoSpaceDN w:val="0"/>
        <w:adjustRightInd w:val="0"/>
        <w:jc w:val="both"/>
        <w:rPr>
          <w:sz w:val="20"/>
        </w:rPr>
      </w:pPr>
      <w:r>
        <w:rPr>
          <w:sz w:val="20"/>
        </w:rPr>
        <w:t>Šio</w:t>
      </w:r>
      <w:r>
        <w:rPr>
          <w:b/>
          <w:bCs/>
          <w:sz w:val="20"/>
        </w:rPr>
        <w:t xml:space="preserve"> </w:t>
      </w:r>
      <w:r>
        <w:rPr>
          <w:sz w:val="20"/>
        </w:rPr>
        <w:t>įstatymo nuostatos taikomos nuo 2010 m. liepos 1 d. naujai skiriamoms ligos dėl nelaimingo atsitikimo darbe, pakeliui į darbą ar iš darbo arba profesinės ligos pašalpoms.</w:t>
      </w:r>
    </w:p>
    <w:p>
      <w:pPr>
        <w:ind w:left="720"/>
        <w:rPr>
          <w:b/>
          <w:sz w:val="20"/>
        </w:rPr>
      </w:pPr>
      <w:r>
        <w:rPr>
          <w:b/>
          <w:sz w:val="20"/>
        </w:rPr>
        <w:t>Įstatymo negaliojimą nusakantis įstatymas:</w:t>
      </w:r>
    </w:p>
    <w:p>
      <w:pPr>
        <w:ind w:left="720"/>
        <w:rPr>
          <w:sz w:val="20"/>
        </w:rPr>
      </w:pPr>
      <w:r>
        <w:rPr>
          <w:sz w:val="20"/>
        </w:rPr>
        <w:t>18.1.</w:t>
      </w:r>
    </w:p>
    <w:p>
      <w:pPr>
        <w:ind w:left="720"/>
        <w:rPr>
          <w:sz w:val="20"/>
        </w:rPr>
      </w:pPr>
      <w:r>
        <w:rPr>
          <w:sz w:val="20"/>
        </w:rPr>
        <w:t>Lietuvos Respublikos Seimas, Įstatymas</w:t>
      </w:r>
    </w:p>
    <w:p>
      <w:pPr>
        <w:ind w:left="720"/>
        <w:rPr>
          <w:sz w:val="20"/>
        </w:rPr>
      </w:pPr>
      <w:r>
        <w:rPr>
          <w:sz w:val="20"/>
        </w:rPr>
        <w:t xml:space="preserve">Nr. </w:t>
      </w:r>
      <w:hyperlink r:id="rId38" w:history="1">
        <w:r>
          <w:rPr>
            <w:color w:val="0000FF"/>
            <w:sz w:val="20"/>
            <w:u w:val="single"/>
          </w:rPr>
          <w:t>XI-904</w:t>
        </w:r>
      </w:hyperlink>
      <w:r>
        <w:rPr>
          <w:sz w:val="20"/>
        </w:rPr>
        <w:t>, 2010-06-17, Žin., 2010, Nr. 75-3793 (2010-06-29)</w:t>
      </w:r>
    </w:p>
    <w:p>
      <w:pPr>
        <w:ind w:left="720"/>
        <w:jc w:val="both"/>
        <w:rPr>
          <w:sz w:val="20"/>
        </w:rPr>
      </w:pPr>
      <w:r>
        <w:rPr>
          <w:sz w:val="20"/>
        </w:rPr>
        <w:t>NELAIMINGŲ ATSITIKIMŲ DARBE IR PROFESINIŲ LIGŲ SOCIALINIO DRAUDIMO ĮSTATYMO 13 STRAIPSNIO PAKEITIMO ĮSTATYMO PRIPAŽINIMO NETEKUSIU GALIOS ĮSTATYMAS</w:t>
      </w:r>
    </w:p>
    <w:p>
      <w:pPr>
        <w:rPr>
          <w:rFonts w:eastAsia="MS Mincho"/>
          <w:sz w:val="20"/>
        </w:rPr>
      </w:pPr>
    </w:p>
    <w:p>
      <w:pPr>
        <w:autoSpaceDE w:val="0"/>
        <w:autoSpaceDN w:val="0"/>
        <w:adjustRightInd w:val="0"/>
        <w:jc w:val="both"/>
        <w:rPr>
          <w:sz w:val="20"/>
        </w:rPr>
      </w:pPr>
      <w:r>
        <w:rPr>
          <w:sz w:val="20"/>
        </w:rPr>
        <w:t>19.</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39" w:history="1">
        <w:r>
          <w:rPr>
            <w:color w:val="0000FF"/>
            <w:sz w:val="20"/>
            <w:u w:val="single"/>
          </w:rPr>
          <w:t>XI-569</w:t>
        </w:r>
      </w:hyperlink>
      <w:r>
        <w:rPr>
          <w:sz w:val="20"/>
        </w:rPr>
        <w:t>, 2009-12-15, Žin., 2009, Nr. 154-6950 (2009-12-28)</w:t>
      </w:r>
    </w:p>
    <w:p>
      <w:pPr>
        <w:autoSpaceDE w:val="0"/>
        <w:autoSpaceDN w:val="0"/>
        <w:adjustRightInd w:val="0"/>
        <w:jc w:val="both"/>
        <w:rPr>
          <w:sz w:val="20"/>
        </w:rPr>
      </w:pPr>
      <w:r>
        <w:rPr>
          <w:sz w:val="20"/>
        </w:rPr>
        <w:t>NELAIMINGŲ ATSITIKIMŲ DARBE IR PROFESINIŲ LIGŲ SOCIALINIO DRAUDIMO ĮSTATYMO 7 STRAIPSNIO PAKEITIMO IR PAPILDYMO ĮSTATYMAS</w:t>
      </w:r>
    </w:p>
    <w:p>
      <w:pPr>
        <w:rPr>
          <w:rFonts w:eastAsia="MS Mincho"/>
          <w:sz w:val="20"/>
        </w:rPr>
      </w:pPr>
    </w:p>
    <w:p>
      <w:pPr>
        <w:autoSpaceDE w:val="0"/>
        <w:autoSpaceDN w:val="0"/>
        <w:adjustRightInd w:val="0"/>
        <w:jc w:val="both"/>
        <w:rPr>
          <w:sz w:val="20"/>
        </w:rPr>
      </w:pPr>
      <w:r>
        <w:rPr>
          <w:sz w:val="20"/>
        </w:rPr>
        <w:t>20.</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40" w:history="1">
        <w:r>
          <w:rPr>
            <w:color w:val="0000FF"/>
            <w:sz w:val="20"/>
            <w:u w:val="single"/>
          </w:rPr>
          <w:t>XI-640</w:t>
        </w:r>
      </w:hyperlink>
      <w:r>
        <w:rPr>
          <w:sz w:val="20"/>
        </w:rPr>
        <w:t>, 2009-12-22, Žin., 2010, Nr. 1-35 (2010-01-05)</w:t>
      </w:r>
    </w:p>
    <w:p>
      <w:pPr>
        <w:autoSpaceDE w:val="0"/>
        <w:autoSpaceDN w:val="0"/>
        <w:adjustRightInd w:val="0"/>
        <w:jc w:val="both"/>
        <w:rPr>
          <w:sz w:val="20"/>
        </w:rPr>
      </w:pPr>
      <w:r>
        <w:rPr>
          <w:sz w:val="20"/>
        </w:rPr>
        <w:t>NELAIMINGŲ ATSITIKIMŲ DARBE IR PROFESINIŲ LIGŲ SOCIALINIO DRAUDIMO ĮSTATYMO 3, 13 IR 19 STRAIPSNIŲ PAKEITIMO ĮSTATYMAS</w:t>
      </w:r>
    </w:p>
    <w:p>
      <w:pPr>
        <w:rPr>
          <w:rFonts w:eastAsia="MS Mincho"/>
          <w:sz w:val="20"/>
        </w:rPr>
      </w:pPr>
      <w:r>
        <w:rPr>
          <w:sz w:val="20"/>
        </w:rPr>
        <w:t>Šis įstatymas, išskyrus 5 straipsnį, įsigalioja 2010 m. liepos 1 d.</w:t>
      </w:r>
    </w:p>
    <w:p>
      <w:pPr>
        <w:rPr>
          <w:rFonts w:eastAsia="MS Mincho"/>
          <w:sz w:val="20"/>
        </w:rPr>
      </w:pPr>
    </w:p>
    <w:p>
      <w:pPr>
        <w:rPr>
          <w:rFonts w:eastAsia="MS Mincho"/>
          <w:sz w:val="20"/>
        </w:rPr>
      </w:pPr>
      <w:r>
        <w:rPr>
          <w:rFonts w:eastAsia="MS Mincho"/>
          <w:sz w:val="20"/>
        </w:rPr>
        <w:t>21.</w:t>
      </w:r>
    </w:p>
    <w:p>
      <w:pPr>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41" w:history="1">
        <w:r>
          <w:rPr>
            <w:rFonts w:eastAsia="MS Mincho"/>
            <w:color w:val="0000FF"/>
            <w:sz w:val="20"/>
            <w:u w:val="single"/>
          </w:rPr>
          <w:t>XI-1644</w:t>
        </w:r>
      </w:hyperlink>
      <w:r>
        <w:rPr>
          <w:rFonts w:eastAsia="MS Mincho"/>
          <w:sz w:val="20"/>
        </w:rPr>
        <w:t>, 2011-11-10, Žin., 2011, Nr. 144-6753 (2011-11-29)</w:t>
      </w:r>
    </w:p>
    <w:p>
      <w:pPr>
        <w:jc w:val="both"/>
        <w:rPr>
          <w:rFonts w:eastAsia="MS Mincho"/>
          <w:sz w:val="20"/>
        </w:rPr>
      </w:pPr>
      <w:r>
        <w:rPr>
          <w:rFonts w:eastAsia="MS Mincho"/>
          <w:sz w:val="20"/>
        </w:rPr>
        <w:t>NELAIMINGŲ ATSITIKIMŲ DARBE IR PROFESINIŲ LIGŲ SOCIALINIO DRAUDIMO ĮSTATYMO 6, 26 IR 27 STRAIPSNIŲ PAKEITIMO ĮSTATYMAS</w:t>
      </w:r>
    </w:p>
    <w:p>
      <w:pPr>
        <w:jc w:val="both"/>
        <w:rPr>
          <w:sz w:val="20"/>
        </w:rPr>
      </w:pPr>
      <w:r>
        <w:rPr>
          <w:sz w:val="20"/>
        </w:rPr>
        <w:t>Šis įstatymas, išskyrus šio straipsnio 2 dalį, įsigalioja po vieno mėnesio nuo paskelbimo leidinyje „Valstybės žinios“ dienos.</w:t>
      </w:r>
    </w:p>
    <w:p>
      <w:pPr>
        <w:rPr>
          <w:rFonts w:eastAsia="MS Mincho"/>
          <w:sz w:val="20"/>
        </w:rPr>
      </w:pPr>
    </w:p>
    <w:p>
      <w:pPr>
        <w:rPr>
          <w:rFonts w:eastAsia="MS Mincho"/>
          <w:sz w:val="20"/>
        </w:rPr>
      </w:pPr>
      <w:r>
        <w:rPr>
          <w:rFonts w:eastAsia="MS Mincho"/>
          <w:sz w:val="20"/>
        </w:rPr>
        <w:t>22.</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42" w:history="1">
        <w:r>
          <w:rPr>
            <w:rFonts w:eastAsia="MS Mincho"/>
            <w:color w:val="0000FF"/>
            <w:sz w:val="20"/>
            <w:u w:val="single"/>
          </w:rPr>
          <w:t>XI-1804</w:t>
        </w:r>
      </w:hyperlink>
      <w:r>
        <w:rPr>
          <w:rFonts w:eastAsia="MS Mincho"/>
          <w:sz w:val="20"/>
        </w:rPr>
        <w:t>, 2011-12-15, Žin., 2011, Nr. 160-7570 (2011-12-28)</w:t>
      </w:r>
    </w:p>
    <w:p>
      <w:pPr>
        <w:rPr>
          <w:rFonts w:eastAsia="MS Mincho"/>
          <w:sz w:val="20"/>
        </w:rPr>
      </w:pPr>
      <w:r>
        <w:rPr>
          <w:rFonts w:eastAsia="MS Mincho"/>
          <w:sz w:val="20"/>
        </w:rPr>
        <w:t>NELAIMINGŲ ATSITIKIMŲ DARBE IR PROFESINIŲ LIGŲ SOCIALINIO DRAUDIMO ĮSTATYMO 13 STRAIPSNIO PAKEITIMO ĮSTATYMAS</w:t>
      </w:r>
    </w:p>
    <w:p>
      <w:pPr>
        <w:rPr>
          <w:sz w:val="20"/>
        </w:rPr>
      </w:pPr>
      <w:r>
        <w:rPr>
          <w:sz w:val="20"/>
        </w:rPr>
        <w:t xml:space="preserve">Šis įstatymas, išskyrus šio straipsnio 2 dalį, įsigalioja </w:t>
      </w:r>
      <w:smartTag w:uri="urn:schemas-microsoft-com:office:smarttags" w:element="metricconverter">
        <w:smartTagPr>
          <w:attr w:name="ProductID" w:val="2012 m"/>
          <w:attr w:name="st" w:val="on"/>
        </w:smartTagPr>
        <w:r>
          <w:rPr>
            <w:sz w:val="20"/>
          </w:rPr>
          <w:t>2012 m</w:t>
        </w:r>
      </w:smartTag>
      <w:r>
        <w:rPr>
          <w:sz w:val="20"/>
        </w:rPr>
        <w:t>. sausio 1 d.</w:t>
      </w:r>
    </w:p>
    <w:p>
      <w:pPr>
        <w:rPr>
          <w:rFonts w:eastAsia="MS Mincho"/>
          <w:sz w:val="20"/>
        </w:rPr>
      </w:pPr>
    </w:p>
    <w:p>
      <w:pPr>
        <w:jc w:val="both"/>
        <w:rPr>
          <w:rFonts w:eastAsia="MS Mincho"/>
          <w:sz w:val="20"/>
        </w:rPr>
      </w:pPr>
      <w:r>
        <w:rPr>
          <w:rFonts w:eastAsia="MS Mincho"/>
          <w:sz w:val="20"/>
        </w:rPr>
        <w:t>23.</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43" w:history="1">
        <w:r>
          <w:rPr>
            <w:rFonts w:eastAsia="MS Mincho"/>
            <w:color w:val="0000FF"/>
            <w:sz w:val="20"/>
            <w:u w:val="single"/>
          </w:rPr>
          <w:t>XII-741</w:t>
        </w:r>
      </w:hyperlink>
      <w:r>
        <w:rPr>
          <w:rFonts w:eastAsia="MS Mincho"/>
          <w:sz w:val="20"/>
        </w:rPr>
        <w:t>, 2013-12-23, paskelbta TAR 2014-01-03, i. k. 2014-00016</w:t>
      </w:r>
    </w:p>
    <w:p>
      <w:pPr>
        <w:jc w:val="both"/>
        <w:rPr>
          <w:rFonts w:eastAsia="MS Mincho"/>
          <w:sz w:val="20"/>
        </w:rPr>
      </w:pPr>
      <w:r>
        <w:rPr>
          <w:rFonts w:eastAsia="MS Mincho"/>
          <w:sz w:val="20"/>
        </w:rPr>
        <w:t>LIETUVOS RESPUBLIKOS NELAIMINGŲ ATSITIKIMŲ DARBE IR PROFESINIŲ LIGŲ SOCIALINIO DRAUDIMO ĮSTATYMO 3 STRAIPSNIO PAKEITIMO ĮSTATYMAS</w:t>
      </w:r>
    </w:p>
    <w:p>
      <w:pPr>
        <w:jc w:val="both"/>
        <w:rPr>
          <w:iCs/>
          <w:sz w:val="20"/>
        </w:rPr>
      </w:pPr>
      <w:r>
        <w:rPr>
          <w:iCs/>
          <w:sz w:val="20"/>
        </w:rPr>
        <w:t>Šis įstatymas, išskyrus šio straipsnio 2 dalį, įsigalioja 2014 m. gegužės 1 d.</w:t>
      </w:r>
    </w:p>
    <w:p>
      <w:pPr>
        <w:rPr>
          <w:rFonts w:eastAsia="MS Mincho"/>
          <w:sz w:val="20"/>
        </w:rPr>
      </w:pPr>
    </w:p>
    <w:p>
      <w:pPr>
        <w:jc w:val="both"/>
        <w:rPr>
          <w:rFonts w:eastAsia="MS Mincho"/>
          <w:sz w:val="20"/>
        </w:rPr>
      </w:pPr>
      <w:r>
        <w:rPr>
          <w:rFonts w:eastAsia="MS Mincho"/>
          <w:sz w:val="20"/>
        </w:rPr>
        <w:t>24.</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44" w:history="1">
        <w:r>
          <w:rPr>
            <w:rFonts w:eastAsia="MS Mincho"/>
            <w:color w:val="0000FF"/>
            <w:sz w:val="20"/>
            <w:u w:val="single"/>
          </w:rPr>
          <w:t>XII-1003</w:t>
        </w:r>
      </w:hyperlink>
      <w:r>
        <w:rPr>
          <w:rFonts w:eastAsia="MS Mincho"/>
          <w:sz w:val="20"/>
        </w:rPr>
        <w:t>, 2014-07-10, paskelbta TAR 2014-07-22, i. k. 2014-10430</w:t>
      </w:r>
    </w:p>
    <w:p>
      <w:pPr>
        <w:jc w:val="both"/>
        <w:rPr>
          <w:rFonts w:eastAsia="MS Mincho"/>
          <w:sz w:val="20"/>
        </w:rPr>
      </w:pPr>
      <w:r>
        <w:rPr>
          <w:rFonts w:eastAsia="MS Mincho"/>
          <w:sz w:val="20"/>
        </w:rPr>
        <w:t>LIETUVOS RESPUBLIKOS NELAIMINGŲ ATSITIKIMŲ DARBE IR PROFESINIŲ LIGŲ SOCIALINIO DRAUDIMO ĮSTATYMO NR. VIII-1509 3, 4, 5 IR 30 STRAIPSNIŲ PAKEITIMO ĮSTATYMAS</w:t>
      </w:r>
    </w:p>
    <w:p>
      <w:pPr>
        <w:jc w:val="both"/>
        <w:rPr>
          <w:sz w:val="20"/>
        </w:rPr>
      </w:pPr>
      <w:r>
        <w:rPr>
          <w:rFonts w:ascii="TimesLT" w:hAnsi="TimesLT"/>
          <w:iCs/>
          <w:sz w:val="20"/>
        </w:rPr>
        <w:t>Šis įstatymas, išskyrus šio straipsnio 2 dalį, įsigalioja 2015 m. sausio 1 d.</w:t>
      </w:r>
    </w:p>
    <w:p>
      <w:pPr>
        <w:rPr>
          <w:rFonts w:eastAsia="MS Mincho"/>
          <w:sz w:val="20"/>
        </w:rPr>
      </w:pPr>
    </w:p>
    <w:p>
      <w:pPr>
        <w:rPr>
          <w:rFonts w:eastAsia="MS Mincho"/>
          <w:sz w:val="20"/>
        </w:rPr>
      </w:pPr>
      <w:r>
        <w:rPr>
          <w:rFonts w:eastAsia="MS Mincho"/>
          <w:sz w:val="20"/>
        </w:rPr>
        <w:t>***</w:t>
      </w:r>
    </w:p>
    <w:p>
      <w:pPr>
        <w:rPr>
          <w:rFonts w:eastAsia="MS Mincho"/>
          <w:b/>
          <w:bCs/>
          <w:sz w:val="20"/>
        </w:rPr>
      </w:pPr>
      <w:r>
        <w:rPr>
          <w:rFonts w:eastAsia="MS Mincho"/>
          <w:b/>
          <w:bCs/>
          <w:sz w:val="20"/>
        </w:rPr>
        <w:t>Konstitucinio Teismo nutarimai:</w:t>
      </w:r>
    </w:p>
    <w:p>
      <w:pPr>
        <w:rPr>
          <w:rFonts w:eastAsia="MS Mincho"/>
          <w:sz w:val="20"/>
        </w:rPr>
      </w:pPr>
    </w:p>
    <w:p>
      <w:pPr>
        <w:rPr>
          <w:rFonts w:eastAsia="MS Mincho"/>
          <w:sz w:val="20"/>
        </w:rPr>
      </w:pPr>
      <w:r>
        <w:rPr>
          <w:rFonts w:eastAsia="MS Mincho"/>
          <w:sz w:val="20"/>
        </w:rPr>
        <w:t>1.</w:t>
      </w:r>
    </w:p>
    <w:p>
      <w:pPr>
        <w:rPr>
          <w:rFonts w:eastAsia="MS Mincho"/>
          <w:sz w:val="20"/>
        </w:rPr>
      </w:pPr>
      <w:r>
        <w:rPr>
          <w:rFonts w:eastAsia="MS Mincho"/>
          <w:sz w:val="20"/>
        </w:rPr>
        <w:t xml:space="preserve">Lietuvos Respublikos Konstitucinis Teismas, </w:t>
      </w:r>
      <w:hyperlink r:id="rId45" w:history="1">
        <w:r>
          <w:rPr>
            <w:rFonts w:eastAsia="MS Mincho"/>
            <w:color w:val="0000FF"/>
            <w:sz w:val="20"/>
            <w:u w:val="single"/>
          </w:rPr>
          <w:t>Nutarimas</w:t>
        </w:r>
      </w:hyperlink>
    </w:p>
    <w:p>
      <w:pPr>
        <w:rPr>
          <w:rFonts w:eastAsia="MS Mincho"/>
          <w:sz w:val="20"/>
        </w:rPr>
      </w:pPr>
      <w:r>
        <w:rPr>
          <w:rFonts w:eastAsia="MS Mincho"/>
          <w:sz w:val="20"/>
        </w:rPr>
        <w:t>2008-04-29, Žin., 2008, Nr. 51-1904 (2008-04-30)</w:t>
      </w:r>
    </w:p>
    <w:p>
      <w:pPr>
        <w:jc w:val="both"/>
        <w:rPr>
          <w:rFonts w:eastAsia="MS Mincho"/>
          <w:sz w:val="20"/>
        </w:rPr>
      </w:pPr>
      <w:r>
        <w:rPr>
          <w:rFonts w:eastAsia="MS Mincho"/>
          <w:sz w:val="20"/>
        </w:rPr>
        <w:t>DĖL LIETUVOS RESPUBLIKOS NELAIMINGŲ ATSITIKIMŲ DARBE IR PROFESINIŲ LIGŲ SOCIALINIO DRAUDIMO ĮSTATYMO 7 STRAIPSNIO 2 DALIES (</w:t>
      </w:r>
      <w:smartTag w:uri="urn:schemas-microsoft-com:office:smarttags" w:element="metricconverter">
        <w:smartTagPr>
          <w:attr w:name="ProductID" w:val="2005 m"/>
        </w:smartTagPr>
        <w:r>
          <w:rPr>
            <w:rFonts w:eastAsia="MS Mincho"/>
            <w:sz w:val="20"/>
          </w:rPr>
          <w:t>2005 M</w:t>
        </w:r>
      </w:smartTag>
      <w:r>
        <w:rPr>
          <w:rFonts w:eastAsia="MS Mincho"/>
          <w:sz w:val="20"/>
        </w:rPr>
        <w:t xml:space="preserve">. GEGUŽĖS 19 D. REDAKCIJA) NUOSTATOS IR DĖL LIETUVOS RESPUBLIKOS VYRIAUSYBĖS </w:t>
      </w:r>
      <w:smartTag w:uri="urn:schemas-microsoft-com:office:smarttags" w:element="metricconverter">
        <w:smartTagPr>
          <w:attr w:name="ProductID" w:val="2004 m"/>
        </w:smartTagPr>
        <w:r>
          <w:rPr>
            <w:rFonts w:eastAsia="MS Mincho"/>
            <w:sz w:val="20"/>
          </w:rPr>
          <w:t>2004 M</w:t>
        </w:r>
      </w:smartTag>
      <w:r>
        <w:rPr>
          <w:rFonts w:eastAsia="MS Mincho"/>
          <w:sz w:val="20"/>
        </w:rPr>
        <w:t>. KOVO 22 D. NUTARIMU NR. 309 "DĖL NELAIMINGŲ ATSITIKIMŲ DARBE IR PROFESINIŲ LIGŲ SOCIALINIO DRAUDIMO IŠMOKŲ NUOSTATŲ PATVIRTINIMO" PATVIRTINTŲ NELAIMINGŲ ATSITIKIMŲ DARBE IR PROFESINIŲ LIGŲ SOCIALINIO DRAUDIMO IŠMOKŲ NUOSTATŲ 13 PUNKTO (</w:t>
      </w:r>
      <w:smartTag w:uri="urn:schemas-microsoft-com:office:smarttags" w:element="metricconverter">
        <w:smartTagPr>
          <w:attr w:name="ProductID" w:val="2004 m"/>
        </w:smartTagPr>
        <w:r>
          <w:rPr>
            <w:rFonts w:eastAsia="MS Mincho"/>
            <w:sz w:val="20"/>
          </w:rPr>
          <w:t>2004 M</w:t>
        </w:r>
      </w:smartTag>
      <w:r>
        <w:rPr>
          <w:rFonts w:eastAsia="MS Mincho"/>
          <w:sz w:val="20"/>
        </w:rPr>
        <w:t>. KOVO 22 D. REDAKCIJA) NUOSTATOS ATITIKTIES LIETUVOS RESPUBLIKOS KONSTITUCIJAI</w:t>
      </w:r>
    </w:p>
    <w:p>
      <w:pPr>
        <w:rPr>
          <w:rFonts w:eastAsia="MS Mincho"/>
          <w:sz w:val="20"/>
        </w:rPr>
      </w:pPr>
    </w:p>
    <w:p>
      <w:pPr>
        <w:rPr>
          <w:rFonts w:eastAsia="MS Mincho"/>
          <w:sz w:val="20"/>
        </w:rPr>
      </w:pPr>
      <w:r>
        <w:rPr>
          <w:rFonts w:eastAsia="MS Mincho"/>
          <w:sz w:val="20"/>
        </w:rPr>
        <w:t>2.</w:t>
      </w:r>
    </w:p>
    <w:p>
      <w:pPr>
        <w:jc w:val="both"/>
        <w:rPr>
          <w:rFonts w:eastAsia="MS Mincho"/>
          <w:sz w:val="20"/>
        </w:rPr>
      </w:pPr>
      <w:r>
        <w:rPr>
          <w:rFonts w:eastAsia="MS Mincho"/>
          <w:sz w:val="20"/>
        </w:rPr>
        <w:t xml:space="preserve">Lietuvos Respublikos Konstitucinis Teismas, </w:t>
      </w:r>
      <w:hyperlink r:id="rId46" w:history="1">
        <w:r>
          <w:rPr>
            <w:rFonts w:eastAsia="MS Mincho"/>
            <w:color w:val="0000FF"/>
            <w:sz w:val="20"/>
            <w:u w:val="single"/>
          </w:rPr>
          <w:t>Nutarimas</w:t>
        </w:r>
      </w:hyperlink>
    </w:p>
    <w:p>
      <w:pPr>
        <w:jc w:val="both"/>
        <w:rPr>
          <w:rFonts w:eastAsia="MS Mincho"/>
          <w:sz w:val="20"/>
        </w:rPr>
      </w:pPr>
      <w:r>
        <w:rPr>
          <w:rFonts w:eastAsia="MS Mincho"/>
          <w:sz w:val="20"/>
        </w:rPr>
        <w:t>2013-12-11, Žin., 2013, Nr. 128-6529 (2013-12-14)</w:t>
      </w:r>
    </w:p>
    <w:p>
      <w:pPr>
        <w:jc w:val="both"/>
        <w:rPr>
          <w:rFonts w:eastAsia="MS Mincho"/>
          <w:sz w:val="20"/>
        </w:rPr>
      </w:pPr>
      <w:r>
        <w:rPr>
          <w:rFonts w:eastAsia="MS Mincho"/>
          <w:sz w:val="20"/>
        </w:rPr>
        <w:t>NUTARIMAS DĖL LIETUVOS RESPUBLIKOS NELAIMINGŲ ATSITIKIMŲ DARBE IR PROFESINIŲ LIGŲ SOCIALINIO DRAUDIMO ĮSTATYMO (2003 M. LAPKRIČIO 11 D. REDAKCIJA) 25 STRAIPSNIO 5 DALIES ATITIKTIES LIETUVOS RESPUBLIKOS KONSTITUCIJAI, LIETUVOS RESPUBLIKOS VYRIAUSYBĖS 2004 M. KOVO 22 D. NUTARIMU NR. 309 PATVIRTINTŲ NELAIMINGŲ ATSITIKIMŲ DARBE IR PROFESINIŲ LIGŲ SOCIALINIO DRAUDIMO IŠMOKŲ NUOSTATŲ 103.5 PUNKTO ATITIKTIES LIETUVOS RESPUBLIKOS KONSTITUCIJAI, LIETUVOS RESPUBLIKOS NELAIMINGŲ ATSITIKIMŲ DARBE IR PROFESINIŲ LIGŲ SOCIALINIO DRAUDIMO ĮSTATYMO (2003 M. LAPKRIČIO 11 D. REDAKCIJA) 27 STRAIPSNIO 1 DALIAI</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7ec94d081df11e4bc68a1493830b8b9">
        <w:r w:rsidRPr="00532B9F">
          <w:rPr>
            <w:rFonts w:ascii="Times New Roman" w:eastAsia="MS Mincho" w:hAnsi="Times New Roman"/>
            <w:sz w:val="20"/>
            <w:iCs/>
            <w:color w:val="0000FF" w:themeColor="hyperlink"/>
            <w:u w:val="single"/>
          </w:rPr>
          <w:t>XII-1368</w:t>
        </w:r>
      </w:fldSimple>
      <w:r>
        <w:rPr>
          <w:rFonts w:ascii="Times New Roman" w:eastAsia="MS Mincho" w:hAnsi="Times New Roman"/>
          <w:sz w:val="20"/>
          <w:iCs/>
        </w:rPr>
        <w:t>,
2014-12-02,
paskelbta TAR 2014-12-12, i. k. 2014-19555                </w:t>
      </w:r>
    </w:p>
    <w:p>
      <w:pPr>
        <w:jc w:val="both"/>
        <w:rPr>
          <w:rFonts w:ascii="Times New Roman" w:hAnsi="Times New Roman"/>
        </w:rPr>
      </w:pPr>
      <w:r>
        <w:rPr>
          <w:rFonts w:ascii="Times New Roman" w:hAnsi="Times New Roman"/>
          <w:sz w:val="20"/>
        </w:rPr>
        <w:t>Lietuvos Respublikos nelaimingų atsitikimų darbe ir profesinių ligų socialinio draudimo įstatymo Nr. VIII-1509 25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30a4f008d2711e58711b884b80daa4f">
        <w:r w:rsidRPr="00532B9F">
          <w:rPr>
            <w:rFonts w:ascii="Times New Roman" w:eastAsia="MS Mincho" w:hAnsi="Times New Roman"/>
            <w:sz w:val="20"/>
            <w:iCs/>
            <w:color w:val="0000FF" w:themeColor="hyperlink"/>
            <w:u w:val="single"/>
          </w:rPr>
          <w:t>XII-1991</w:t>
        </w:r>
      </w:fldSimple>
      <w:r>
        <w:rPr>
          <w:rFonts w:ascii="Times New Roman" w:eastAsia="MS Mincho" w:hAnsi="Times New Roman"/>
          <w:sz w:val="20"/>
          <w:iCs/>
        </w:rPr>
        <w:t>,
2015-11-05,
paskelbta TAR 2015-11-17, i. k. 2015-18258                </w:t>
      </w:r>
    </w:p>
    <w:p>
      <w:pPr>
        <w:jc w:val="both"/>
        <w:rPr>
          <w:rFonts w:ascii="Times New Roman" w:hAnsi="Times New Roman"/>
        </w:rPr>
      </w:pPr>
      <w:r>
        <w:rPr>
          <w:rFonts w:ascii="Times New Roman" w:hAnsi="Times New Roman"/>
          <w:sz w:val="20"/>
        </w:rPr>
        <w:t>Lietuvos Respublikos nelaimingų atsitikimų darbe ir profesinių ligų socialinio draudimo įstatymo Nr. VIII-1509 2, 3, 4, 5, 6, 7, 8 ir 30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ef8ff00f5a511e58a059f41f96fc264">
        <w:r w:rsidRPr="00532B9F">
          <w:rPr>
            <w:rFonts w:ascii="Times New Roman" w:eastAsia="MS Mincho" w:hAnsi="Times New Roman"/>
            <w:sz w:val="20"/>
            <w:iCs/>
            <w:color w:val="0000FF" w:themeColor="hyperlink"/>
            <w:u w:val="single"/>
          </w:rPr>
          <w:t>XII-2281</w:t>
        </w:r>
      </w:fldSimple>
      <w:r>
        <w:rPr>
          <w:rFonts w:ascii="Times New Roman" w:eastAsia="MS Mincho" w:hAnsi="Times New Roman"/>
          <w:sz w:val="20"/>
          <w:iCs/>
        </w:rPr>
        <w:t>,
2016-03-25,
paskelbta TAR 2016-03-29, i. k. 2016-06432                </w:t>
      </w:r>
    </w:p>
    <w:p>
      <w:pPr>
        <w:jc w:val="both"/>
        <w:rPr>
          <w:rFonts w:ascii="Times New Roman" w:hAnsi="Times New Roman"/>
        </w:rPr>
      </w:pPr>
      <w:r>
        <w:rPr>
          <w:rFonts w:ascii="Times New Roman" w:hAnsi="Times New Roman"/>
          <w:sz w:val="20"/>
        </w:rPr>
        <w:t>Lietuvos Respublikos nelaimingų atsitikimų darbe ir profesinių ligų socialinio draudimo įstatymo Nr. VIII-1509 2, 3, 4, 5, 6, 7, 8 ir 30 straipsnių pakeitimo įstatymo Nr. XII-1991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25dcd5042b911e6a8ae9e1795984391">
        <w:r w:rsidRPr="00532B9F">
          <w:rPr>
            <w:rFonts w:ascii="Times New Roman" w:eastAsia="MS Mincho" w:hAnsi="Times New Roman"/>
            <w:sz w:val="20"/>
            <w:iCs/>
            <w:color w:val="0000FF" w:themeColor="hyperlink"/>
            <w:u w:val="single"/>
          </w:rPr>
          <w:t>XII-2472</w:t>
        </w:r>
      </w:fldSimple>
      <w:r>
        <w:rPr>
          <w:rFonts w:ascii="Times New Roman" w:eastAsia="MS Mincho" w:hAnsi="Times New Roman"/>
          <w:sz w:val="20"/>
          <w:iCs/>
        </w:rPr>
        <w:t>,
2016-06-21,
paskelbta TAR 2016-07-05, i. k. 2016-18827                </w:t>
      </w:r>
    </w:p>
    <w:p>
      <w:pPr>
        <w:jc w:val="both"/>
        <w:rPr>
          <w:rFonts w:ascii="Times New Roman" w:hAnsi="Times New Roman"/>
        </w:rPr>
      </w:pPr>
      <w:r>
        <w:rPr>
          <w:rFonts w:ascii="Times New Roman" w:hAnsi="Times New Roman"/>
          <w:sz w:val="20"/>
        </w:rPr>
        <w:t>Lietuvos Respublikos nelaimingų atsitikimų darbe ir profesinių ligų socialinio draudimo įstatymo Nr. VIII-1509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34f5bc0dffa11e7b3f0a470b0373cb2">
        <w:r w:rsidRPr="00532B9F">
          <w:rPr>
            <w:rFonts w:ascii="Times New Roman" w:eastAsia="MS Mincho" w:hAnsi="Times New Roman"/>
            <w:sz w:val="20"/>
            <w:iCs/>
            <w:color w:val="0000FF" w:themeColor="hyperlink"/>
            <w:u w:val="single"/>
          </w:rPr>
          <w:t>XIII-827</w:t>
        </w:r>
      </w:fldSimple>
      <w:r>
        <w:rPr>
          <w:rFonts w:ascii="Times New Roman" w:eastAsia="MS Mincho" w:hAnsi="Times New Roman"/>
          <w:sz w:val="20"/>
          <w:iCs/>
        </w:rPr>
        <w:t>,
2017-12-05,
paskelbta TAR 2017-12-13, i. k. 2017-20025                </w:t>
      </w:r>
    </w:p>
    <w:p>
      <w:pPr>
        <w:jc w:val="both"/>
        <w:rPr>
          <w:rFonts w:ascii="Times New Roman" w:hAnsi="Times New Roman"/>
        </w:rPr>
      </w:pPr>
      <w:r>
        <w:rPr>
          <w:rFonts w:ascii="Times New Roman" w:hAnsi="Times New Roman"/>
          <w:sz w:val="20"/>
        </w:rPr>
        <w:t>Lietuvos Respublikos nelaimingų atsitikimų darbe ir profesinių ligų socialinio draudimo įstatymo Nr. VIII-1509 3, 13, 15, 19, 20, 27 ir 28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1abbfe0e00b11e7b3f0a470b0373cb2">
        <w:r w:rsidRPr="00532B9F">
          <w:rPr>
            <w:rFonts w:ascii="Times New Roman" w:eastAsia="MS Mincho" w:hAnsi="Times New Roman"/>
            <w:sz w:val="20"/>
            <w:iCs/>
            <w:color w:val="0000FF" w:themeColor="hyperlink"/>
            <w:u w:val="single"/>
          </w:rPr>
          <w:t>XIII-828</w:t>
        </w:r>
      </w:fldSimple>
      <w:r>
        <w:rPr>
          <w:rFonts w:ascii="Times New Roman" w:eastAsia="MS Mincho" w:hAnsi="Times New Roman"/>
          <w:sz w:val="20"/>
          <w:iCs/>
        </w:rPr>
        <w:t>,
2017-12-05,
paskelbta TAR 2017-12-13, i. k. 2017-20045                </w:t>
      </w:r>
    </w:p>
    <w:p>
      <w:pPr>
        <w:jc w:val="both"/>
        <w:rPr>
          <w:rFonts w:ascii="Times New Roman" w:hAnsi="Times New Roman"/>
        </w:rPr>
      </w:pPr>
      <w:r>
        <w:rPr>
          <w:rFonts w:ascii="Times New Roman" w:hAnsi="Times New Roman"/>
          <w:sz w:val="20"/>
        </w:rPr>
        <w:t>Lietuvos Respublikos nelaimingų atsitikimų darbe ir profesinių ligų socialinio draudimo įstatymo Nr. VIII-1509 pakeitimo įstatymo Nr. XII-2472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96e42a0ec7011e78a1adea6fe72f3c5">
        <w:r w:rsidRPr="00532B9F">
          <w:rPr>
            <w:rFonts w:ascii="Times New Roman" w:eastAsia="MS Mincho" w:hAnsi="Times New Roman"/>
            <w:sz w:val="20"/>
            <w:iCs/>
            <w:color w:val="0000FF" w:themeColor="hyperlink"/>
            <w:u w:val="single"/>
          </w:rPr>
          <w:t>XIII-948</w:t>
        </w:r>
      </w:fldSimple>
      <w:r>
        <w:rPr>
          <w:rFonts w:ascii="Times New Roman" w:eastAsia="MS Mincho" w:hAnsi="Times New Roman"/>
          <w:sz w:val="20"/>
          <w:iCs/>
        </w:rPr>
        <w:t>,
2017-12-21,
paskelbta TAR 2017-12-29, i. k. 2017-21640                </w:t>
      </w:r>
    </w:p>
    <w:p>
      <w:pPr>
        <w:jc w:val="both"/>
        <w:rPr>
          <w:rFonts w:ascii="Times New Roman" w:hAnsi="Times New Roman"/>
        </w:rPr>
      </w:pPr>
      <w:r>
        <w:rPr>
          <w:rFonts w:ascii="Times New Roman" w:hAnsi="Times New Roman"/>
          <w:sz w:val="20"/>
        </w:rPr>
        <w:t>Lietuvos Respublikos nelaimingų atsitikimų darbe ir profesinių ligų socialinio draudimo įstatymo Nr. VIII-1509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5dedb60801911e8ae2bfd1913d66d57">
        <w:r w:rsidRPr="00532B9F">
          <w:rPr>
            <w:rFonts w:ascii="Times New Roman" w:eastAsia="MS Mincho" w:hAnsi="Times New Roman"/>
            <w:sz w:val="20"/>
            <w:iCs/>
            <w:color w:val="0000FF" w:themeColor="hyperlink"/>
            <w:u w:val="single"/>
          </w:rPr>
          <w:t>XIII-1339</w:t>
        </w:r>
      </w:fldSimple>
      <w:r>
        <w:rPr>
          <w:rFonts w:ascii="Times New Roman" w:eastAsia="MS Mincho" w:hAnsi="Times New Roman"/>
          <w:sz w:val="20"/>
          <w:iCs/>
        </w:rPr>
        <w:t>,
2018-06-28,
paskelbta TAR 2018-07-05, i. k. 2018-11434                </w:t>
      </w:r>
    </w:p>
    <w:p>
      <w:pPr>
        <w:jc w:val="both"/>
        <w:rPr>
          <w:rFonts w:ascii="Times New Roman" w:hAnsi="Times New Roman"/>
        </w:rPr>
      </w:pPr>
      <w:r>
        <w:rPr>
          <w:rFonts w:ascii="Times New Roman" w:hAnsi="Times New Roman"/>
          <w:sz w:val="20"/>
        </w:rPr>
        <w:t>Lietuvos Respublikos nelaimingų atsitikimų darbe ir profesinių ligų socialinio draudimo įstatymo Nr. VIII-1509 3, 15, 19, 26 ir 27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440" w:right="1152" w:bottom="1152" w:left="2016" w:header="706" w:footer="706" w:gutter="0"/>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rPr>
      </w:pPr>
      <w:r>
        <w:rPr>
          <w:rFonts w:ascii="TimesLT" w:hAnsi="TimesLT"/>
        </w:rPr>
        <w:separator/>
      </w:r>
    </w:p>
  </w:endnote>
  <w:endnote w:type="continuationSeparator" w:id="0">
    <w:p>
      <w:pPr>
        <w:rPr>
          <w:rFonts w:ascii="TimesLT" w:hAnsi="TimesLT"/>
        </w:rPr>
      </w:pPr>
      <w:r>
        <w:rPr>
          <w:rFonts w:ascii="TimesLT" w:hAnsi="Times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rPr>
      </w:pPr>
      <w:r>
        <w:rPr>
          <w:rFonts w:ascii="TimesLT" w:hAnsi="TimesLT"/>
        </w:rPr>
        <w:separator/>
      </w:r>
    </w:p>
  </w:footnote>
  <w:footnote w:type="continuationSeparator" w:id="0">
    <w:p>
      <w:pPr>
        <w:rPr>
          <w:rFonts w:ascii="TimesLT" w:hAnsi="TimesLT"/>
        </w:rPr>
      </w:pPr>
      <w:r>
        <w:rPr>
          <w:rFonts w:ascii="TimesLT" w:hAnsi="Times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111"/>
        <w:tab w:val="center" w:pos="4153"/>
        <w:tab w:val="right" w:pos="8306"/>
      </w:tabs>
      <w:spacing w:after="120"/>
      <w:ind w:firstLine="720"/>
      <w:jc w:val="both"/>
      <w:rPr>
        <w:b/>
        <w:color w:val="000000"/>
        <w:sz w:val="22"/>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25070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83559632">
      <w:bodyDiv w:val="1"/>
      <w:marLeft w:val="0"/>
      <w:marRight w:val="0"/>
      <w:marTop w:val="0"/>
      <w:marBottom w:val="0"/>
      <w:divBdr>
        <w:top w:val="none" w:sz="0" w:space="0" w:color="auto"/>
        <w:left w:val="none" w:sz="0" w:space="0" w:color="auto"/>
        <w:bottom w:val="none" w:sz="0" w:space="0" w:color="auto"/>
        <w:right w:val="none" w:sz="0" w:space="0" w:color="auto"/>
      </w:divBdr>
    </w:div>
    <w:div w:id="15230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footnotes" Target="footnotes.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yperlink" TargetMode="External" Target="http://www3.lrs.lt/cgi-bin/preps2?Condition1=105125&amp;Condition2="/>
  <Relationship Id="rId17" Type="http://schemas.openxmlformats.org/officeDocument/2006/relationships/hyperlink" TargetMode="External" Target="http://www3.lrs.lt/cgi-bin/preps2?Condition1=112243&amp;Condition2="/>
  <Relationship Id="rId18" Type="http://schemas.openxmlformats.org/officeDocument/2006/relationships/hyperlink" TargetMode="External" Target="http://www3.lrs.lt/cgi-bin/preps2?a=139417&amp;b="/>
  <Relationship Id="rId19" Type="http://schemas.openxmlformats.org/officeDocument/2006/relationships/hyperlink" TargetMode="External" Target="http://www3.lrs.lt/cgi-bin/preps2?a=145426&amp;b="/>
  <Relationship Id="rId2" Type="http://schemas.openxmlformats.org/officeDocument/2006/relationships/header" Target="header26.xml"/>
  <Relationship Id="rId20" Type="http://schemas.openxmlformats.org/officeDocument/2006/relationships/hyperlink" TargetMode="External" Target="http://www3.lrs.lt/cgi-bin/preps2?a=189148&amp;b="/>
  <Relationship Id="rId21" Type="http://schemas.openxmlformats.org/officeDocument/2006/relationships/hyperlink" TargetMode="External" Target="http://www3.lrs.lt/cgi-bin/preps2?a=197699&amp;b="/>
  <Relationship Id="rId22" Type="http://schemas.openxmlformats.org/officeDocument/2006/relationships/hyperlink" TargetMode="External" Target="http://www3.lrs.lt/cgi-bin/preps2?a=209682&amp;b="/>
  <Relationship Id="rId23" Type="http://schemas.openxmlformats.org/officeDocument/2006/relationships/hyperlink" TargetMode="External" Target="http://www3.lrs.lt/cgi-bin/preps2?a=111555&amp;b="/>
  <Relationship Id="rId24" Type="http://schemas.openxmlformats.org/officeDocument/2006/relationships/hyperlink" TargetMode="External" Target="http://www3.lrs.lt/cgi-bin/preps2?a=163482&amp;b="/>
  <Relationship Id="rId25" Type="http://schemas.openxmlformats.org/officeDocument/2006/relationships/hyperlink" TargetMode="External" Target="http://www3.lrs.lt/cgi-bin/preps2?a=212604&amp;b="/>
  <Relationship Id="rId26" Type="http://schemas.openxmlformats.org/officeDocument/2006/relationships/hyperlink" TargetMode="External" Target="http://www3.lrs.lt/cgi-bin/preps2?a=222521&amp;b="/>
  <Relationship Id="rId27" Type="http://schemas.openxmlformats.org/officeDocument/2006/relationships/hyperlink" TargetMode="External" Target="http://www3.lrs.lt/cgi-bin/preps2?a=245878&amp;b="/>
  <Relationship Id="rId28" Type="http://schemas.openxmlformats.org/officeDocument/2006/relationships/hyperlink" TargetMode="External" Target="http://www3.lrs.lt/cgi-bin/preps2?a=235764&amp;b="/>
  <Relationship Id="rId29" Type="http://schemas.openxmlformats.org/officeDocument/2006/relationships/hyperlink" TargetMode="External" Target="http://www3.lrs.lt/cgi-bin/preps2?a=245862&amp;b="/>
  <Relationship Id="rId3" Type="http://schemas.openxmlformats.org/officeDocument/2006/relationships/footer" Target="footer25.xml"/>
  <Relationship Id="rId30" Type="http://schemas.openxmlformats.org/officeDocument/2006/relationships/hyperlink" TargetMode="External" Target="http://www3.lrs.lt/cgi-bin/preps2?a=245878&amp;b="/>
  <Relationship Id="rId31" Type="http://schemas.openxmlformats.org/officeDocument/2006/relationships/hyperlink" TargetMode="External" Target="http://www3.lrs.lt/cgi-bin/preps2?a=256805&amp;b="/>
  <Relationship Id="rId32" Type="http://schemas.openxmlformats.org/officeDocument/2006/relationships/hyperlink" TargetMode="External" Target="http://www3.lrs.lt/cgi-bin/preps2?a=268470&amp;b="/>
  <Relationship Id="rId33" Type="http://schemas.openxmlformats.org/officeDocument/2006/relationships/hyperlink" TargetMode="External" Target="http://www3.lrs.lt/cgi-bin/preps2?a=278839&amp;b="/>
  <Relationship Id="rId34" Type="http://schemas.openxmlformats.org/officeDocument/2006/relationships/hyperlink" TargetMode="External" Target="http://www3.lrs.lt/cgi-bin/preps2?a=312036&amp;b="/>
  <Relationship Id="rId35" Type="http://schemas.openxmlformats.org/officeDocument/2006/relationships/hyperlink" TargetMode="External" Target="http://www3.lrs.lt/cgi-bin/preps2?a=331629&amp;b="/>
  <Relationship Id="rId36" Type="http://schemas.openxmlformats.org/officeDocument/2006/relationships/hyperlink" TargetMode="External" Target="http://www3.lrs.lt/cgi-bin/preps2?a=350413&amp;b="/>
  <Relationship Id="rId37" Type="http://schemas.openxmlformats.org/officeDocument/2006/relationships/hyperlink" TargetMode="External" Target="http://www3.lrs.lt/cgi-bin/preps2?a=359485&amp;b="/>
  <Relationship Id="rId38" Type="http://schemas.openxmlformats.org/officeDocument/2006/relationships/hyperlink" TargetMode="External" Target="http://www3.lrs.lt/cgi-bin/preps2?a=375918&amp;b="/>
  <Relationship Id="rId39" Type="http://schemas.openxmlformats.org/officeDocument/2006/relationships/hyperlink" TargetMode="External" Target="http://www3.lrs.lt/cgi-bin/preps2?a=361548&amp;b="/>
  <Relationship Id="rId4" Type="http://schemas.openxmlformats.org/officeDocument/2006/relationships/footer" Target="footer26.xml"/>
  <Relationship Id="rId40" Type="http://schemas.openxmlformats.org/officeDocument/2006/relationships/hyperlink" TargetMode="External" Target="http://www3.lrs.lt/cgi-bin/preps2?a=362035&amp;b="/>
  <Relationship Id="rId41" Type="http://schemas.openxmlformats.org/officeDocument/2006/relationships/hyperlink" TargetMode="External" Target="http://www3.lrs.lt/cgi-bin/preps2?a=411898&amp;b="/>
  <Relationship Id="rId42" Type="http://schemas.openxmlformats.org/officeDocument/2006/relationships/hyperlink" TargetMode="External" Target="http://www3.lrs.lt/cgi-bin/preps2?a=415120&amp;b="/>
  <Relationship Id="rId43" Type="http://schemas.openxmlformats.org/officeDocument/2006/relationships/hyperlink" TargetMode="External" Target="http://www3.lrs.lt/cgi-bin/preps2?a=463454&amp;b="/>
  <Relationship Id="rId44" Type="http://schemas.openxmlformats.org/officeDocument/2006/relationships/hyperlink" TargetMode="External" Target="http://www3.lrs.lt/cgi-bin/preps2?a=478083&amp;b="/>
  <Relationship Id="rId45" Type="http://schemas.openxmlformats.org/officeDocument/2006/relationships/hyperlink" TargetMode="External" Target="http://www3.lrs.lt/pls/inter/dokpaieska.showdoc_l?p_id=319205&amp;p_query=&amp;p_tr2="/>
  <Relationship Id="rId46" Type="http://schemas.openxmlformats.org/officeDocument/2006/relationships/hyperlink" TargetMode="External" Target="http://www3.lrs.lt/pls/inter/dokpaieska.showdoc_l?p_id=462199&amp;p_tr2=2"/>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customXml" Target="../customXml/item3.xml"/>
  <Relationship Id="rId8" Type="http://schemas.openxmlformats.org/officeDocument/2006/relationships/endnotes" Target="endnotes.xml"/>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0F3F7762-16C7-4EBE-A09F-D2E008577886}"/>
      </w:docPartPr>
      <w:docPartBody>
        <w:p>
          <w:r>
            <w:rPr>
              <w:rStyle w:val="PlaceholderText"/>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33"/>
    <w:rsid w:val="004B1E33"/>
    <w:rsid w:val="00506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E747543"/>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B1E33"/>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B1E33"/>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fth Edition"/>
</file>

<file path=customXml/item3.xml><?xml version="1.0" encoding="utf-8"?>
<b:Sources xmlns:b="http://schemas.openxmlformats.org/officeDocument/2006/bibliography" SelectedStyle="\APA.XSL" StyleName="APA Fifth Edition"/>
</file>

<file path=customXml/itemProps2.xml><?xml version="1.0" encoding="utf-8"?>
<ds:datastoreItem xmlns:ds="http://schemas.openxmlformats.org/officeDocument/2006/customXml" ds:itemID="{DA879E3D-5EE6-4EB0-BF6D-A2243A349247}">
  <ds:schemaRefs>
    <ds:schemaRef ds:uri="http://schemas.openxmlformats.org/officeDocument/2006/bibliography"/>
  </ds:schemaRefs>
</ds:datastoreItem>
</file>

<file path=customXml/itemProps3.xml><?xml version="1.0" encoding="utf-8"?>
<ds:datastoreItem xmlns:ds="http://schemas.openxmlformats.org/officeDocument/2006/customXml" ds:itemID="{C7ACABFC-6434-425D-97C3-6AC4D4F8481F}">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36</TotalTime>
  <Pages>24</Pages>
  <Words>38309</Words>
  <Characters>21837</Characters>
  <Application>Microsoft Office Word</Application>
  <DocSecurity>0</DocSecurity>
  <Lines>181</Lines>
  <Paragraphs>120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60026</CharactersWithSpaces>
  <SharedDoc>false</SharedDoc>
  <HyperlinkBase/>
  <HLinks>
    <vt:vector xmlns:vt="http://schemas.openxmlformats.org/officeDocument/2006/docPropsVTypes" size="366" baseType="variant">
      <vt:variant>
        <vt:i4>1245275</vt:i4>
      </vt:variant>
      <vt:variant>
        <vt:i4>180</vt:i4>
      </vt:variant>
      <vt:variant>
        <vt:i4>0</vt:i4>
      </vt:variant>
      <vt:variant>
        <vt:i4>5</vt:i4>
      </vt:variant>
      <vt:variant>
        <vt:lpwstr>http://www3.lrs.lt/cgi-bin/preps2?a=245862&amp;b=</vt:lpwstr>
      </vt:variant>
      <vt:variant>
        <vt:lpwstr/>
      </vt:variant>
      <vt:variant>
        <vt:i4>1638494</vt:i4>
      </vt:variant>
      <vt:variant>
        <vt:i4>177</vt:i4>
      </vt:variant>
      <vt:variant>
        <vt:i4>0</vt:i4>
      </vt:variant>
      <vt:variant>
        <vt:i4>5</vt:i4>
      </vt:variant>
      <vt:variant>
        <vt:lpwstr>http://www3.lrs.lt/cgi-bin/preps2?a=478083&amp;b=</vt:lpwstr>
      </vt:variant>
      <vt:variant>
        <vt:lpwstr/>
      </vt:variant>
      <vt:variant>
        <vt:i4>2031703</vt:i4>
      </vt:variant>
      <vt:variant>
        <vt:i4>174</vt:i4>
      </vt:variant>
      <vt:variant>
        <vt:i4>0</vt:i4>
      </vt:variant>
      <vt:variant>
        <vt:i4>5</vt:i4>
      </vt:variant>
      <vt:variant>
        <vt:lpwstr>http://www3.lrs.lt/cgi-bin/preps2?a=268470&amp;b=</vt:lpwstr>
      </vt:variant>
      <vt:variant>
        <vt:lpwstr/>
      </vt:variant>
      <vt:variant>
        <vt:i4>2031704</vt:i4>
      </vt:variant>
      <vt:variant>
        <vt:i4>171</vt:i4>
      </vt:variant>
      <vt:variant>
        <vt:i4>0</vt:i4>
      </vt:variant>
      <vt:variant>
        <vt:i4>5</vt:i4>
      </vt:variant>
      <vt:variant>
        <vt:lpwstr>http://www3.lrs.lt/cgi-bin/preps2?a=350413&amp;b=</vt:lpwstr>
      </vt:variant>
      <vt:variant>
        <vt:lpwstr/>
      </vt:variant>
      <vt:variant>
        <vt:i4>1114202</vt:i4>
      </vt:variant>
      <vt:variant>
        <vt:i4>168</vt:i4>
      </vt:variant>
      <vt:variant>
        <vt:i4>0</vt:i4>
      </vt:variant>
      <vt:variant>
        <vt:i4>5</vt:i4>
      </vt:variant>
      <vt:variant>
        <vt:lpwstr>http://www3.lrs.lt/cgi-bin/preps2?a=331629&amp;b=</vt:lpwstr>
      </vt:variant>
      <vt:variant>
        <vt:lpwstr/>
      </vt:variant>
      <vt:variant>
        <vt:i4>1638490</vt:i4>
      </vt:variant>
      <vt:variant>
        <vt:i4>165</vt:i4>
      </vt:variant>
      <vt:variant>
        <vt:i4>0</vt:i4>
      </vt:variant>
      <vt:variant>
        <vt:i4>5</vt:i4>
      </vt:variant>
      <vt:variant>
        <vt:lpwstr>http://www3.lrs.lt/cgi-bin/preps2?a=245878&amp;b=</vt:lpwstr>
      </vt:variant>
      <vt:variant>
        <vt:lpwstr/>
      </vt:variant>
      <vt:variant>
        <vt:i4>1114202</vt:i4>
      </vt:variant>
      <vt:variant>
        <vt:i4>162</vt:i4>
      </vt:variant>
      <vt:variant>
        <vt:i4>0</vt:i4>
      </vt:variant>
      <vt:variant>
        <vt:i4>5</vt:i4>
      </vt:variant>
      <vt:variant>
        <vt:lpwstr>http://www3.lrs.lt/cgi-bin/preps2?a=331629&amp;b=</vt:lpwstr>
      </vt:variant>
      <vt:variant>
        <vt:lpwstr/>
      </vt:variant>
      <vt:variant>
        <vt:i4>2031703</vt:i4>
      </vt:variant>
      <vt:variant>
        <vt:i4>159</vt:i4>
      </vt:variant>
      <vt:variant>
        <vt:i4>0</vt:i4>
      </vt:variant>
      <vt:variant>
        <vt:i4>5</vt:i4>
      </vt:variant>
      <vt:variant>
        <vt:lpwstr>http://www3.lrs.lt/cgi-bin/preps2?a=268470&amp;b=</vt:lpwstr>
      </vt:variant>
      <vt:variant>
        <vt:lpwstr/>
      </vt:variant>
      <vt:variant>
        <vt:i4>1835094</vt:i4>
      </vt:variant>
      <vt:variant>
        <vt:i4>156</vt:i4>
      </vt:variant>
      <vt:variant>
        <vt:i4>0</vt:i4>
      </vt:variant>
      <vt:variant>
        <vt:i4>5</vt:i4>
      </vt:variant>
      <vt:variant>
        <vt:lpwstr>http://www3.lrs.lt/cgi-bin/preps2?a=411898&amp;b=</vt:lpwstr>
      </vt:variant>
      <vt:variant>
        <vt:lpwstr/>
      </vt:variant>
      <vt:variant>
        <vt:i4>1704024</vt:i4>
      </vt:variant>
      <vt:variant>
        <vt:i4>153</vt:i4>
      </vt:variant>
      <vt:variant>
        <vt:i4>0</vt:i4>
      </vt:variant>
      <vt:variant>
        <vt:i4>5</vt:i4>
      </vt:variant>
      <vt:variant>
        <vt:lpwstr>http://www3.lrs.lt/cgi-bin/preps2?a=312036&amp;b=</vt:lpwstr>
      </vt:variant>
      <vt:variant>
        <vt:lpwstr/>
      </vt:variant>
      <vt:variant>
        <vt:i4>1376350</vt:i4>
      </vt:variant>
      <vt:variant>
        <vt:i4>150</vt:i4>
      </vt:variant>
      <vt:variant>
        <vt:i4>0</vt:i4>
      </vt:variant>
      <vt:variant>
        <vt:i4>5</vt:i4>
      </vt:variant>
      <vt:variant>
        <vt:lpwstr>http://www3.lrs.lt/cgi-bin/preps2?a=256805&amp;b=</vt:lpwstr>
      </vt:variant>
      <vt:variant>
        <vt:lpwstr/>
      </vt:variant>
      <vt:variant>
        <vt:i4>1900635</vt:i4>
      </vt:variant>
      <vt:variant>
        <vt:i4>147</vt:i4>
      </vt:variant>
      <vt:variant>
        <vt:i4>0</vt:i4>
      </vt:variant>
      <vt:variant>
        <vt:i4>5</vt:i4>
      </vt:variant>
      <vt:variant>
        <vt:lpwstr>http://www3.lrs.lt/cgi-bin/preps2?a=235764&amp;b=</vt:lpwstr>
      </vt:variant>
      <vt:variant>
        <vt:lpwstr/>
      </vt:variant>
      <vt:variant>
        <vt:i4>1835094</vt:i4>
      </vt:variant>
      <vt:variant>
        <vt:i4>144</vt:i4>
      </vt:variant>
      <vt:variant>
        <vt:i4>0</vt:i4>
      </vt:variant>
      <vt:variant>
        <vt:i4>5</vt:i4>
      </vt:variant>
      <vt:variant>
        <vt:lpwstr>http://www3.lrs.lt/cgi-bin/preps2?a=411898&amp;b=</vt:lpwstr>
      </vt:variant>
      <vt:variant>
        <vt:lpwstr/>
      </vt:variant>
      <vt:variant>
        <vt:i4>1704024</vt:i4>
      </vt:variant>
      <vt:variant>
        <vt:i4>141</vt:i4>
      </vt:variant>
      <vt:variant>
        <vt:i4>0</vt:i4>
      </vt:variant>
      <vt:variant>
        <vt:i4>5</vt:i4>
      </vt:variant>
      <vt:variant>
        <vt:lpwstr>http://www3.lrs.lt/cgi-bin/preps2?a=312036&amp;b=</vt:lpwstr>
      </vt:variant>
      <vt:variant>
        <vt:lpwstr/>
      </vt:variant>
      <vt:variant>
        <vt:i4>1769555</vt:i4>
      </vt:variant>
      <vt:variant>
        <vt:i4>138</vt:i4>
      </vt:variant>
      <vt:variant>
        <vt:i4>0</vt:i4>
      </vt:variant>
      <vt:variant>
        <vt:i4>5</vt:i4>
      </vt:variant>
      <vt:variant>
        <vt:lpwstr>http://www3.lrs.lt/cgi-bin/preps2?a=278839&amp;b=</vt:lpwstr>
      </vt:variant>
      <vt:variant>
        <vt:lpwstr/>
      </vt:variant>
      <vt:variant>
        <vt:i4>1376350</vt:i4>
      </vt:variant>
      <vt:variant>
        <vt:i4>135</vt:i4>
      </vt:variant>
      <vt:variant>
        <vt:i4>0</vt:i4>
      </vt:variant>
      <vt:variant>
        <vt:i4>5</vt:i4>
      </vt:variant>
      <vt:variant>
        <vt:lpwstr>http://www3.lrs.lt/cgi-bin/preps2?a=256805&amp;b=</vt:lpwstr>
      </vt:variant>
      <vt:variant>
        <vt:lpwstr/>
      </vt:variant>
      <vt:variant>
        <vt:i4>1900635</vt:i4>
      </vt:variant>
      <vt:variant>
        <vt:i4>132</vt:i4>
      </vt:variant>
      <vt:variant>
        <vt:i4>0</vt:i4>
      </vt:variant>
      <vt:variant>
        <vt:i4>5</vt:i4>
      </vt:variant>
      <vt:variant>
        <vt:lpwstr>http://www3.lrs.lt/cgi-bin/preps2?a=235764&amp;b=</vt:lpwstr>
      </vt:variant>
      <vt:variant>
        <vt:lpwstr/>
      </vt:variant>
      <vt:variant>
        <vt:i4>1376350</vt:i4>
      </vt:variant>
      <vt:variant>
        <vt:i4>129</vt:i4>
      </vt:variant>
      <vt:variant>
        <vt:i4>0</vt:i4>
      </vt:variant>
      <vt:variant>
        <vt:i4>5</vt:i4>
      </vt:variant>
      <vt:variant>
        <vt:lpwstr>http://www3.lrs.lt/cgi-bin/preps2?a=256805&amp;b=</vt:lpwstr>
      </vt:variant>
      <vt:variant>
        <vt:lpwstr/>
      </vt:variant>
      <vt:variant>
        <vt:i4>2949193</vt:i4>
      </vt:variant>
      <vt:variant>
        <vt:i4>126</vt:i4>
      </vt:variant>
      <vt:variant>
        <vt:i4>0</vt:i4>
      </vt:variant>
      <vt:variant>
        <vt:i4>5</vt:i4>
      </vt:variant>
      <vt:variant>
        <vt:lpwstr>http://www3.lrs.lt/pls/inter/dokpaieska.showdoc_l?p_id=462199&amp;p_tr2=2</vt:lpwstr>
      </vt:variant>
      <vt:variant>
        <vt:lpwstr/>
      </vt:variant>
      <vt:variant>
        <vt:i4>1376350</vt:i4>
      </vt:variant>
      <vt:variant>
        <vt:i4>123</vt:i4>
      </vt:variant>
      <vt:variant>
        <vt:i4>0</vt:i4>
      </vt:variant>
      <vt:variant>
        <vt:i4>5</vt:i4>
      </vt:variant>
      <vt:variant>
        <vt:lpwstr>http://www3.lrs.lt/cgi-bin/preps2?a=256805&amp;b=</vt:lpwstr>
      </vt:variant>
      <vt:variant>
        <vt:lpwstr/>
      </vt:variant>
      <vt:variant>
        <vt:i4>1376350</vt:i4>
      </vt:variant>
      <vt:variant>
        <vt:i4>120</vt:i4>
      </vt:variant>
      <vt:variant>
        <vt:i4>0</vt:i4>
      </vt:variant>
      <vt:variant>
        <vt:i4>5</vt:i4>
      </vt:variant>
      <vt:variant>
        <vt:lpwstr>http://www3.lrs.lt/cgi-bin/preps2?a=256805&amp;b=</vt:lpwstr>
      </vt:variant>
      <vt:variant>
        <vt:lpwstr/>
      </vt:variant>
      <vt:variant>
        <vt:i4>1376350</vt:i4>
      </vt:variant>
      <vt:variant>
        <vt:i4>117</vt:i4>
      </vt:variant>
      <vt:variant>
        <vt:i4>0</vt:i4>
      </vt:variant>
      <vt:variant>
        <vt:i4>5</vt:i4>
      </vt:variant>
      <vt:variant>
        <vt:lpwstr>http://www3.lrs.lt/cgi-bin/preps2?a=256805&amp;b=</vt:lpwstr>
      </vt:variant>
      <vt:variant>
        <vt:lpwstr/>
      </vt:variant>
      <vt:variant>
        <vt:i4>1376350</vt:i4>
      </vt:variant>
      <vt:variant>
        <vt:i4>114</vt:i4>
      </vt:variant>
      <vt:variant>
        <vt:i4>0</vt:i4>
      </vt:variant>
      <vt:variant>
        <vt:i4>5</vt:i4>
      </vt:variant>
      <vt:variant>
        <vt:lpwstr>http://www3.lrs.lt/cgi-bin/preps2?a=256805&amp;b=</vt:lpwstr>
      </vt:variant>
      <vt:variant>
        <vt:lpwstr/>
      </vt:variant>
      <vt:variant>
        <vt:i4>1966168</vt:i4>
      </vt:variant>
      <vt:variant>
        <vt:i4>111</vt:i4>
      </vt:variant>
      <vt:variant>
        <vt:i4>0</vt:i4>
      </vt:variant>
      <vt:variant>
        <vt:i4>5</vt:i4>
      </vt:variant>
      <vt:variant>
        <vt:lpwstr>http://www3.lrs.lt/cgi-bin/preps2?a=362035&amp;b=</vt:lpwstr>
      </vt:variant>
      <vt:variant>
        <vt:lpwstr/>
      </vt:variant>
      <vt:variant>
        <vt:i4>1114202</vt:i4>
      </vt:variant>
      <vt:variant>
        <vt:i4>108</vt:i4>
      </vt:variant>
      <vt:variant>
        <vt:i4>0</vt:i4>
      </vt:variant>
      <vt:variant>
        <vt:i4>5</vt:i4>
      </vt:variant>
      <vt:variant>
        <vt:lpwstr>http://www3.lrs.lt/cgi-bin/preps2?a=331629&amp;b=</vt:lpwstr>
      </vt:variant>
      <vt:variant>
        <vt:lpwstr/>
      </vt:variant>
      <vt:variant>
        <vt:i4>1114202</vt:i4>
      </vt:variant>
      <vt:variant>
        <vt:i4>105</vt:i4>
      </vt:variant>
      <vt:variant>
        <vt:i4>0</vt:i4>
      </vt:variant>
      <vt:variant>
        <vt:i4>5</vt:i4>
      </vt:variant>
      <vt:variant>
        <vt:lpwstr>http://www3.lrs.lt/cgi-bin/preps2?a=331629&amp;b=</vt:lpwstr>
      </vt:variant>
      <vt:variant>
        <vt:lpwstr/>
      </vt:variant>
      <vt:variant>
        <vt:i4>1769555</vt:i4>
      </vt:variant>
      <vt:variant>
        <vt:i4>102</vt:i4>
      </vt:variant>
      <vt:variant>
        <vt:i4>0</vt:i4>
      </vt:variant>
      <vt:variant>
        <vt:i4>5</vt:i4>
      </vt:variant>
      <vt:variant>
        <vt:lpwstr>http://www3.lrs.lt/cgi-bin/preps2?a=278839&amp;b=</vt:lpwstr>
      </vt:variant>
      <vt:variant>
        <vt:lpwstr/>
      </vt:variant>
      <vt:variant>
        <vt:i4>1376350</vt:i4>
      </vt:variant>
      <vt:variant>
        <vt:i4>99</vt:i4>
      </vt:variant>
      <vt:variant>
        <vt:i4>0</vt:i4>
      </vt:variant>
      <vt:variant>
        <vt:i4>5</vt:i4>
      </vt:variant>
      <vt:variant>
        <vt:lpwstr>http://www3.lrs.lt/cgi-bin/preps2?a=256805&amp;b=</vt:lpwstr>
      </vt:variant>
      <vt:variant>
        <vt:lpwstr/>
      </vt:variant>
      <vt:variant>
        <vt:i4>1900633</vt:i4>
      </vt:variant>
      <vt:variant>
        <vt:i4>96</vt:i4>
      </vt:variant>
      <vt:variant>
        <vt:i4>0</vt:i4>
      </vt:variant>
      <vt:variant>
        <vt:i4>5</vt:i4>
      </vt:variant>
      <vt:variant>
        <vt:lpwstr>http://www3.lrs.lt/cgi-bin/preps2?a=415120&amp;b=</vt:lpwstr>
      </vt:variant>
      <vt:variant>
        <vt:lpwstr/>
      </vt:variant>
      <vt:variant>
        <vt:i4>1966168</vt:i4>
      </vt:variant>
      <vt:variant>
        <vt:i4>93</vt:i4>
      </vt:variant>
      <vt:variant>
        <vt:i4>0</vt:i4>
      </vt:variant>
      <vt:variant>
        <vt:i4>5</vt:i4>
      </vt:variant>
      <vt:variant>
        <vt:lpwstr>http://www3.lrs.lt/cgi-bin/preps2?a=362035&amp;b=</vt:lpwstr>
      </vt:variant>
      <vt:variant>
        <vt:lpwstr/>
      </vt:variant>
      <vt:variant>
        <vt:i4>1638488</vt:i4>
      </vt:variant>
      <vt:variant>
        <vt:i4>90</vt:i4>
      </vt:variant>
      <vt:variant>
        <vt:i4>0</vt:i4>
      </vt:variant>
      <vt:variant>
        <vt:i4>5</vt:i4>
      </vt:variant>
      <vt:variant>
        <vt:lpwstr>http://www3.lrs.lt/cgi-bin/preps2?a=359485&amp;b=</vt:lpwstr>
      </vt:variant>
      <vt:variant>
        <vt:lpwstr/>
      </vt:variant>
      <vt:variant>
        <vt:i4>1769555</vt:i4>
      </vt:variant>
      <vt:variant>
        <vt:i4>87</vt:i4>
      </vt:variant>
      <vt:variant>
        <vt:i4>0</vt:i4>
      </vt:variant>
      <vt:variant>
        <vt:i4>5</vt:i4>
      </vt:variant>
      <vt:variant>
        <vt:lpwstr>http://www3.lrs.lt/cgi-bin/preps2?a=278839&amp;b=</vt:lpwstr>
      </vt:variant>
      <vt:variant>
        <vt:lpwstr/>
      </vt:variant>
      <vt:variant>
        <vt:i4>1245275</vt:i4>
      </vt:variant>
      <vt:variant>
        <vt:i4>84</vt:i4>
      </vt:variant>
      <vt:variant>
        <vt:i4>0</vt:i4>
      </vt:variant>
      <vt:variant>
        <vt:i4>5</vt:i4>
      </vt:variant>
      <vt:variant>
        <vt:lpwstr>http://www3.lrs.lt/cgi-bin/preps2?a=245862&amp;b=</vt:lpwstr>
      </vt:variant>
      <vt:variant>
        <vt:lpwstr/>
      </vt:variant>
      <vt:variant>
        <vt:i4>2031703</vt:i4>
      </vt:variant>
      <vt:variant>
        <vt:i4>81</vt:i4>
      </vt:variant>
      <vt:variant>
        <vt:i4>0</vt:i4>
      </vt:variant>
      <vt:variant>
        <vt:i4>5</vt:i4>
      </vt:variant>
      <vt:variant>
        <vt:lpwstr>http://www3.lrs.lt/cgi-bin/preps2?a=268470&amp;b=</vt:lpwstr>
      </vt:variant>
      <vt:variant>
        <vt:lpwstr/>
      </vt:variant>
      <vt:variant>
        <vt:i4>1441884</vt:i4>
      </vt:variant>
      <vt:variant>
        <vt:i4>78</vt:i4>
      </vt:variant>
      <vt:variant>
        <vt:i4>0</vt:i4>
      </vt:variant>
      <vt:variant>
        <vt:i4>5</vt:i4>
      </vt:variant>
      <vt:variant>
        <vt:lpwstr>http://www3.lrs.lt/cgi-bin/preps2?a=361548&amp;b=</vt:lpwstr>
      </vt:variant>
      <vt:variant>
        <vt:lpwstr/>
      </vt:variant>
      <vt:variant>
        <vt:i4>7012449</vt:i4>
      </vt:variant>
      <vt:variant>
        <vt:i4>75</vt:i4>
      </vt:variant>
      <vt:variant>
        <vt:i4>0</vt:i4>
      </vt:variant>
      <vt:variant>
        <vt:i4>5</vt:i4>
      </vt:variant>
      <vt:variant>
        <vt:lpwstr>http://www3.lrs.lt/pls/inter/dokpaieska.showdoc_l?p_id=319205&amp;p_query=&amp;p_tr2=</vt:lpwstr>
      </vt:variant>
      <vt:variant>
        <vt:lpwstr/>
      </vt:variant>
      <vt:variant>
        <vt:i4>1376350</vt:i4>
      </vt:variant>
      <vt:variant>
        <vt:i4>72</vt:i4>
      </vt:variant>
      <vt:variant>
        <vt:i4>0</vt:i4>
      </vt:variant>
      <vt:variant>
        <vt:i4>5</vt:i4>
      </vt:variant>
      <vt:variant>
        <vt:lpwstr>http://www3.lrs.lt/cgi-bin/preps2?a=256805&amp;b=</vt:lpwstr>
      </vt:variant>
      <vt:variant>
        <vt:lpwstr/>
      </vt:variant>
      <vt:variant>
        <vt:i4>1900635</vt:i4>
      </vt:variant>
      <vt:variant>
        <vt:i4>69</vt:i4>
      </vt:variant>
      <vt:variant>
        <vt:i4>0</vt:i4>
      </vt:variant>
      <vt:variant>
        <vt:i4>5</vt:i4>
      </vt:variant>
      <vt:variant>
        <vt:lpwstr>http://www3.lrs.lt/cgi-bin/preps2?a=235764&amp;b=</vt:lpwstr>
      </vt:variant>
      <vt:variant>
        <vt:lpwstr/>
      </vt:variant>
      <vt:variant>
        <vt:i4>1835094</vt:i4>
      </vt:variant>
      <vt:variant>
        <vt:i4>66</vt:i4>
      </vt:variant>
      <vt:variant>
        <vt:i4>0</vt:i4>
      </vt:variant>
      <vt:variant>
        <vt:i4>5</vt:i4>
      </vt:variant>
      <vt:variant>
        <vt:lpwstr>http://www3.lrs.lt/cgi-bin/preps2?a=411898&amp;b=</vt:lpwstr>
      </vt:variant>
      <vt:variant>
        <vt:lpwstr/>
      </vt:variant>
      <vt:variant>
        <vt:i4>2031703</vt:i4>
      </vt:variant>
      <vt:variant>
        <vt:i4>63</vt:i4>
      </vt:variant>
      <vt:variant>
        <vt:i4>0</vt:i4>
      </vt:variant>
      <vt:variant>
        <vt:i4>5</vt:i4>
      </vt:variant>
      <vt:variant>
        <vt:lpwstr>http://www3.lrs.lt/cgi-bin/preps2?a=268470&amp;b=</vt:lpwstr>
      </vt:variant>
      <vt:variant>
        <vt:lpwstr/>
      </vt:variant>
      <vt:variant>
        <vt:i4>5636115</vt:i4>
      </vt:variant>
      <vt:variant>
        <vt:i4>60</vt:i4>
      </vt:variant>
      <vt:variant>
        <vt:i4>0</vt:i4>
      </vt:variant>
      <vt:variant>
        <vt:i4>5</vt:i4>
      </vt:variant>
      <vt:variant>
        <vt:lpwstr>http://www3.lrs.lt/cgi-bin/preps2?a=93115&amp;b=</vt:lpwstr>
      </vt:variant>
      <vt:variant>
        <vt:lpwstr/>
      </vt:variant>
      <vt:variant>
        <vt:i4>1638494</vt:i4>
      </vt:variant>
      <vt:variant>
        <vt:i4>57</vt:i4>
      </vt:variant>
      <vt:variant>
        <vt:i4>0</vt:i4>
      </vt:variant>
      <vt:variant>
        <vt:i4>5</vt:i4>
      </vt:variant>
      <vt:variant>
        <vt:lpwstr>http://www3.lrs.lt/cgi-bin/preps2?a=478083&amp;b=</vt:lpwstr>
      </vt:variant>
      <vt:variant>
        <vt:lpwstr/>
      </vt:variant>
      <vt:variant>
        <vt:i4>2031703</vt:i4>
      </vt:variant>
      <vt:variant>
        <vt:i4>54</vt:i4>
      </vt:variant>
      <vt:variant>
        <vt:i4>0</vt:i4>
      </vt:variant>
      <vt:variant>
        <vt:i4>5</vt:i4>
      </vt:variant>
      <vt:variant>
        <vt:lpwstr>http://www3.lrs.lt/cgi-bin/preps2?a=268470&amp;b=</vt:lpwstr>
      </vt:variant>
      <vt:variant>
        <vt:lpwstr/>
      </vt:variant>
      <vt:variant>
        <vt:i4>1638494</vt:i4>
      </vt:variant>
      <vt:variant>
        <vt:i4>51</vt:i4>
      </vt:variant>
      <vt:variant>
        <vt:i4>0</vt:i4>
      </vt:variant>
      <vt:variant>
        <vt:i4>5</vt:i4>
      </vt:variant>
      <vt:variant>
        <vt:lpwstr>http://www3.lrs.lt/cgi-bin/preps2?a=478083&amp;b=</vt:lpwstr>
      </vt:variant>
      <vt:variant>
        <vt:lpwstr/>
      </vt:variant>
      <vt:variant>
        <vt:i4>1704024</vt:i4>
      </vt:variant>
      <vt:variant>
        <vt:i4>48</vt:i4>
      </vt:variant>
      <vt:variant>
        <vt:i4>0</vt:i4>
      </vt:variant>
      <vt:variant>
        <vt:i4>5</vt:i4>
      </vt:variant>
      <vt:variant>
        <vt:lpwstr>http://www3.lrs.lt/cgi-bin/preps2?a=312036&amp;b=</vt:lpwstr>
      </vt:variant>
      <vt:variant>
        <vt:lpwstr/>
      </vt:variant>
      <vt:variant>
        <vt:i4>2031703</vt:i4>
      </vt:variant>
      <vt:variant>
        <vt:i4>45</vt:i4>
      </vt:variant>
      <vt:variant>
        <vt:i4>0</vt:i4>
      </vt:variant>
      <vt:variant>
        <vt:i4>5</vt:i4>
      </vt:variant>
      <vt:variant>
        <vt:lpwstr>http://www3.lrs.lt/cgi-bin/preps2?a=268470&amp;b=</vt:lpwstr>
      </vt:variant>
      <vt:variant>
        <vt:lpwstr/>
      </vt:variant>
      <vt:variant>
        <vt:i4>1376350</vt:i4>
      </vt:variant>
      <vt:variant>
        <vt:i4>42</vt:i4>
      </vt:variant>
      <vt:variant>
        <vt:i4>0</vt:i4>
      </vt:variant>
      <vt:variant>
        <vt:i4>5</vt:i4>
      </vt:variant>
      <vt:variant>
        <vt:lpwstr>http://www3.lrs.lt/cgi-bin/preps2?a=256805&amp;b=</vt:lpwstr>
      </vt:variant>
      <vt:variant>
        <vt:lpwstr/>
      </vt:variant>
      <vt:variant>
        <vt:i4>1900635</vt:i4>
      </vt:variant>
      <vt:variant>
        <vt:i4>39</vt:i4>
      </vt:variant>
      <vt:variant>
        <vt:i4>0</vt:i4>
      </vt:variant>
      <vt:variant>
        <vt:i4>5</vt:i4>
      </vt:variant>
      <vt:variant>
        <vt:lpwstr>http://www3.lrs.lt/cgi-bin/preps2?a=235764&amp;b=</vt:lpwstr>
      </vt:variant>
      <vt:variant>
        <vt:lpwstr/>
      </vt:variant>
      <vt:variant>
        <vt:i4>1638494</vt:i4>
      </vt:variant>
      <vt:variant>
        <vt:i4>36</vt:i4>
      </vt:variant>
      <vt:variant>
        <vt:i4>0</vt:i4>
      </vt:variant>
      <vt:variant>
        <vt:i4>5</vt:i4>
      </vt:variant>
      <vt:variant>
        <vt:lpwstr>http://www3.lrs.lt/cgi-bin/preps2?a=478083&amp;b=</vt:lpwstr>
      </vt:variant>
      <vt:variant>
        <vt:lpwstr/>
      </vt:variant>
      <vt:variant>
        <vt:i4>1769560</vt:i4>
      </vt:variant>
      <vt:variant>
        <vt:i4>33</vt:i4>
      </vt:variant>
      <vt:variant>
        <vt:i4>0</vt:i4>
      </vt:variant>
      <vt:variant>
        <vt:i4>5</vt:i4>
      </vt:variant>
      <vt:variant>
        <vt:lpwstr>http://www3.lrs.lt/cgi-bin/preps2?a=463454&amp;b=</vt:lpwstr>
      </vt:variant>
      <vt:variant>
        <vt:lpwstr/>
      </vt:variant>
      <vt:variant>
        <vt:i4>1966168</vt:i4>
      </vt:variant>
      <vt:variant>
        <vt:i4>30</vt:i4>
      </vt:variant>
      <vt:variant>
        <vt:i4>0</vt:i4>
      </vt:variant>
      <vt:variant>
        <vt:i4>5</vt:i4>
      </vt:variant>
      <vt:variant>
        <vt:lpwstr>http://www3.lrs.lt/cgi-bin/preps2?a=362035&amp;b=</vt:lpwstr>
      </vt:variant>
      <vt:variant>
        <vt:lpwstr/>
      </vt:variant>
      <vt:variant>
        <vt:i4>1704024</vt:i4>
      </vt:variant>
      <vt:variant>
        <vt:i4>27</vt:i4>
      </vt:variant>
      <vt:variant>
        <vt:i4>0</vt:i4>
      </vt:variant>
      <vt:variant>
        <vt:i4>5</vt:i4>
      </vt:variant>
      <vt:variant>
        <vt:lpwstr>http://www3.lrs.lt/cgi-bin/preps2?a=312036&amp;b=</vt:lpwstr>
      </vt:variant>
      <vt:variant>
        <vt:lpwstr/>
      </vt:variant>
      <vt:variant>
        <vt:i4>1769555</vt:i4>
      </vt:variant>
      <vt:variant>
        <vt:i4>24</vt:i4>
      </vt:variant>
      <vt:variant>
        <vt:i4>0</vt:i4>
      </vt:variant>
      <vt:variant>
        <vt:i4>5</vt:i4>
      </vt:variant>
      <vt:variant>
        <vt:lpwstr>http://www3.lrs.lt/cgi-bin/preps2?a=278839&amp;b=</vt:lpwstr>
      </vt:variant>
      <vt:variant>
        <vt:lpwstr/>
      </vt:variant>
      <vt:variant>
        <vt:i4>2031703</vt:i4>
      </vt:variant>
      <vt:variant>
        <vt:i4>21</vt:i4>
      </vt:variant>
      <vt:variant>
        <vt:i4>0</vt:i4>
      </vt:variant>
      <vt:variant>
        <vt:i4>5</vt:i4>
      </vt:variant>
      <vt:variant>
        <vt:lpwstr>http://www3.lrs.lt/cgi-bin/preps2?a=268470&amp;b=</vt:lpwstr>
      </vt:variant>
      <vt:variant>
        <vt:lpwstr/>
      </vt:variant>
      <vt:variant>
        <vt:i4>1376350</vt:i4>
      </vt:variant>
      <vt:variant>
        <vt:i4>18</vt:i4>
      </vt:variant>
      <vt:variant>
        <vt:i4>0</vt:i4>
      </vt:variant>
      <vt:variant>
        <vt:i4>5</vt:i4>
      </vt:variant>
      <vt:variant>
        <vt:lpwstr>http://www3.lrs.lt/cgi-bin/preps2?a=256805&amp;b=</vt:lpwstr>
      </vt:variant>
      <vt:variant>
        <vt:lpwstr/>
      </vt:variant>
      <vt:variant>
        <vt:i4>1245275</vt:i4>
      </vt:variant>
      <vt:variant>
        <vt:i4>15</vt:i4>
      </vt:variant>
      <vt:variant>
        <vt:i4>0</vt:i4>
      </vt:variant>
      <vt:variant>
        <vt:i4>5</vt:i4>
      </vt:variant>
      <vt:variant>
        <vt:lpwstr>http://www3.lrs.lt/cgi-bin/preps2?a=245862&amp;b=</vt:lpwstr>
      </vt:variant>
      <vt:variant>
        <vt:lpwstr/>
      </vt:variant>
      <vt:variant>
        <vt:i4>1900635</vt:i4>
      </vt:variant>
      <vt:variant>
        <vt:i4>12</vt:i4>
      </vt:variant>
      <vt:variant>
        <vt:i4>0</vt:i4>
      </vt:variant>
      <vt:variant>
        <vt:i4>5</vt:i4>
      </vt:variant>
      <vt:variant>
        <vt:lpwstr>http://www3.lrs.lt/cgi-bin/preps2?a=235764&amp;b=</vt:lpwstr>
      </vt:variant>
      <vt:variant>
        <vt:lpwstr/>
      </vt:variant>
      <vt:variant>
        <vt:i4>1900635</vt:i4>
      </vt:variant>
      <vt:variant>
        <vt:i4>9</vt:i4>
      </vt:variant>
      <vt:variant>
        <vt:i4>0</vt:i4>
      </vt:variant>
      <vt:variant>
        <vt:i4>5</vt:i4>
      </vt:variant>
      <vt:variant>
        <vt:lpwstr>http://www3.lrs.lt/cgi-bin/preps2?a=235764&amp;b=</vt:lpwstr>
      </vt:variant>
      <vt:variant>
        <vt:lpwstr/>
      </vt:variant>
      <vt:variant>
        <vt:i4>1114202</vt:i4>
      </vt:variant>
      <vt:variant>
        <vt:i4>6</vt:i4>
      </vt:variant>
      <vt:variant>
        <vt:i4>0</vt:i4>
      </vt:variant>
      <vt:variant>
        <vt:i4>5</vt:i4>
      </vt:variant>
      <vt:variant>
        <vt:lpwstr>http://www3.lrs.lt/cgi-bin/preps2?a=331629&amp;b=</vt:lpwstr>
      </vt:variant>
      <vt:variant>
        <vt:lpwstr/>
      </vt:variant>
      <vt:variant>
        <vt:i4>1769560</vt:i4>
      </vt:variant>
      <vt:variant>
        <vt:i4>3</vt:i4>
      </vt:variant>
      <vt:variant>
        <vt:i4>0</vt:i4>
      </vt:variant>
      <vt:variant>
        <vt:i4>5</vt:i4>
      </vt:variant>
      <vt:variant>
        <vt:lpwstr>http://www3.lrs.lt/cgi-bin/preps2?a=222521&amp;b=</vt:lpwstr>
      </vt:variant>
      <vt:variant>
        <vt:lpwstr/>
      </vt:variant>
      <vt:variant>
        <vt:i4>5636115</vt:i4>
      </vt:variant>
      <vt:variant>
        <vt:i4>0</vt:i4>
      </vt:variant>
      <vt:variant>
        <vt:i4>0</vt:i4>
      </vt:variant>
      <vt:variant>
        <vt:i4>5</vt:i4>
      </vt:variant>
      <vt:variant>
        <vt:lpwstr>http://www3.lrs.lt/cgi-bin/preps2?a=93115&amp;b=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2015-01-06T12:17:00Z</dcterms:created>
  <dc:creator>Violeta Maniuskiene</dc:creator>
  <lastModifiedBy>GUMBYTĖ Danguolė</lastModifiedBy>
  <lastPrinted>1999-12-27T13:11:00Z</lastPrinted>
  <dcterms:modified xsi:type="dcterms:W3CDTF">2018-07-20T08:17:00Z</dcterms:modified>
  <revision>30</revision>
</coreProperties>
</file>